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41" w:rsidRPr="00EA41DB" w:rsidRDefault="00322783" w:rsidP="0013163E">
      <w:pPr>
        <w:jc w:val="center"/>
        <w:rPr>
          <w:rFonts w:ascii="Arial" w:hAnsi="Arial" w:cs="Arial"/>
          <w:b/>
          <w:color w:val="5B9BD5" w:themeColor="accent1"/>
          <w:sz w:val="24"/>
          <w:szCs w:val="24"/>
        </w:rPr>
      </w:pPr>
      <w:bookmarkStart w:id="0" w:name="_GoBack"/>
      <w:bookmarkEnd w:id="0"/>
      <w:r w:rsidRPr="00EA41DB">
        <w:rPr>
          <w:rFonts w:ascii="Arial" w:hAnsi="Arial" w:cs="Arial"/>
          <w:b/>
          <w:color w:val="5B9BD5" w:themeColor="accent1"/>
          <w:sz w:val="24"/>
          <w:szCs w:val="24"/>
        </w:rPr>
        <w:t xml:space="preserve">Nevill Road Junior School </w:t>
      </w:r>
      <w:r w:rsidR="00F065C2">
        <w:rPr>
          <w:rFonts w:ascii="Arial" w:hAnsi="Arial" w:cs="Arial"/>
          <w:b/>
          <w:color w:val="5B9BD5" w:themeColor="accent1"/>
          <w:sz w:val="24"/>
          <w:szCs w:val="24"/>
        </w:rPr>
        <w:t xml:space="preserve">– </w:t>
      </w:r>
      <w:r w:rsidR="00A65E47">
        <w:rPr>
          <w:rFonts w:ascii="Arial" w:hAnsi="Arial" w:cs="Arial"/>
          <w:b/>
          <w:color w:val="5B9BD5" w:themeColor="accent1"/>
          <w:sz w:val="24"/>
          <w:szCs w:val="24"/>
        </w:rPr>
        <w:t>Equality Policy</w:t>
      </w:r>
    </w:p>
    <w:p w:rsidR="00F50055" w:rsidRDefault="00F50055" w:rsidP="00F50055">
      <w:pPr>
        <w:shd w:val="clear" w:color="auto" w:fill="FFFFFF"/>
        <w:spacing w:after="0" w:line="360" w:lineRule="atLeast"/>
        <w:jc w:val="both"/>
        <w:textAlignment w:val="baseline"/>
        <w:rPr>
          <w:rFonts w:ascii="Arial" w:hAnsi="Arial" w:cs="Arial"/>
          <w:sz w:val="24"/>
          <w:szCs w:val="24"/>
        </w:rPr>
      </w:pPr>
    </w:p>
    <w:p w:rsidR="00F065C2" w:rsidRPr="00F065C2" w:rsidRDefault="00F065C2" w:rsidP="00F065C2">
      <w:pPr>
        <w:spacing w:before="256" w:after="0" w:line="240" w:lineRule="auto"/>
        <w:ind w:left="142" w:right="477" w:firstLine="10"/>
        <w:rPr>
          <w:rFonts w:ascii="Times New Roman" w:eastAsia="Times New Roman" w:hAnsi="Times New Roman" w:cs="Times New Roman"/>
          <w:sz w:val="24"/>
          <w:szCs w:val="24"/>
          <w:lang w:eastAsia="en-GB"/>
        </w:rPr>
      </w:pPr>
      <w:r w:rsidRPr="00F065C2">
        <w:rPr>
          <w:rFonts w:ascii="Arial" w:eastAsia="Times New Roman" w:hAnsi="Arial" w:cs="Arial"/>
          <w:color w:val="000000"/>
          <w:sz w:val="24"/>
          <w:szCs w:val="24"/>
          <w:lang w:eastAsia="en-GB"/>
        </w:rPr>
        <w:t>Schools and academies are required to publish information to show how they are co</w:t>
      </w:r>
      <w:r>
        <w:rPr>
          <w:rFonts w:ascii="Arial" w:eastAsia="Times New Roman" w:hAnsi="Arial" w:cs="Arial"/>
          <w:color w:val="000000"/>
          <w:sz w:val="24"/>
          <w:szCs w:val="24"/>
          <w:lang w:eastAsia="en-GB"/>
        </w:rPr>
        <w:t>mplying with their </w:t>
      </w:r>
      <w:r w:rsidRPr="00F065C2">
        <w:rPr>
          <w:rFonts w:ascii="Arial" w:eastAsia="Times New Roman" w:hAnsi="Arial" w:cs="Arial"/>
          <w:color w:val="000000"/>
          <w:sz w:val="24"/>
          <w:szCs w:val="24"/>
          <w:lang w:eastAsia="en-GB"/>
        </w:rPr>
        <w:t>Public Sector Equality Duty under the Equality Act 2010 (“the Act”) and t</w:t>
      </w:r>
      <w:r>
        <w:rPr>
          <w:rFonts w:ascii="Arial" w:eastAsia="Times New Roman" w:hAnsi="Arial" w:cs="Arial"/>
          <w:color w:val="000000"/>
          <w:sz w:val="24"/>
          <w:szCs w:val="24"/>
          <w:lang w:eastAsia="en-GB"/>
        </w:rPr>
        <w:t>o prepare and publish equality </w:t>
      </w:r>
      <w:r w:rsidRPr="00F065C2">
        <w:rPr>
          <w:rFonts w:ascii="Arial" w:eastAsia="Times New Roman" w:hAnsi="Arial" w:cs="Arial"/>
          <w:color w:val="000000"/>
          <w:sz w:val="24"/>
          <w:szCs w:val="24"/>
          <w:lang w:eastAsia="en-GB"/>
        </w:rPr>
        <w:t>objectives under the Equality Act 2010 (Specific Duties) Regulations</w:t>
      </w:r>
      <w:r>
        <w:rPr>
          <w:rFonts w:ascii="Arial" w:eastAsia="Times New Roman" w:hAnsi="Arial" w:cs="Arial"/>
          <w:color w:val="000000"/>
          <w:sz w:val="24"/>
          <w:szCs w:val="24"/>
          <w:lang w:eastAsia="en-GB"/>
        </w:rPr>
        <w:t xml:space="preserve"> 2011.This policy and guidance </w:t>
      </w:r>
      <w:r w:rsidRPr="00F065C2">
        <w:rPr>
          <w:rFonts w:ascii="Arial" w:eastAsia="Times New Roman" w:hAnsi="Arial" w:cs="Arial"/>
          <w:color w:val="000000"/>
          <w:sz w:val="24"/>
          <w:szCs w:val="24"/>
          <w:lang w:eastAsia="en-GB"/>
        </w:rPr>
        <w:t>document details the school’s approach and commitment to equality and provides information on how  the school is complying with its general and specific equality duties</w:t>
      </w:r>
      <w:r>
        <w:rPr>
          <w:rFonts w:ascii="Arial" w:eastAsia="Times New Roman" w:hAnsi="Arial" w:cs="Arial"/>
          <w:color w:val="000000"/>
          <w:sz w:val="24"/>
          <w:szCs w:val="24"/>
          <w:lang w:eastAsia="en-GB"/>
        </w:rPr>
        <w:t>. As part of its commitment to equality,</w:t>
      </w:r>
      <w:r w:rsidRPr="00F065C2">
        <w:rPr>
          <w:rFonts w:ascii="Arial" w:eastAsia="Times New Roman" w:hAnsi="Arial" w:cs="Arial"/>
          <w:color w:val="000000"/>
          <w:sz w:val="24"/>
          <w:szCs w:val="24"/>
          <w:lang w:eastAsia="en-GB"/>
        </w:rPr>
        <w:t xml:space="preserve"> this policy also provides guidance on the types of behaviour which are unlawf</w:t>
      </w:r>
      <w:r>
        <w:rPr>
          <w:rFonts w:ascii="Arial" w:eastAsia="Times New Roman" w:hAnsi="Arial" w:cs="Arial"/>
          <w:color w:val="000000"/>
          <w:sz w:val="24"/>
          <w:szCs w:val="24"/>
          <w:lang w:eastAsia="en-GB"/>
        </w:rPr>
        <w:t>ul under the Act </w:t>
      </w:r>
      <w:r w:rsidRPr="00F065C2">
        <w:rPr>
          <w:rFonts w:ascii="Arial" w:eastAsia="Times New Roman" w:hAnsi="Arial" w:cs="Arial"/>
          <w:color w:val="000000"/>
          <w:sz w:val="24"/>
          <w:szCs w:val="24"/>
          <w:lang w:eastAsia="en-GB"/>
        </w:rPr>
        <w:t>and on the protected characteristics referred to in the Act. </w:t>
      </w:r>
    </w:p>
    <w:p w:rsidR="00F065C2" w:rsidRPr="00F065C2" w:rsidRDefault="00F065C2" w:rsidP="00F065C2">
      <w:pPr>
        <w:spacing w:before="297" w:after="0" w:line="240" w:lineRule="auto"/>
        <w:ind w:left="142" w:right="385" w:firstLine="4"/>
        <w:rPr>
          <w:rFonts w:ascii="Times New Roman" w:eastAsia="Times New Roman" w:hAnsi="Times New Roman" w:cs="Times New Roman"/>
          <w:sz w:val="24"/>
          <w:szCs w:val="24"/>
          <w:lang w:eastAsia="en-GB"/>
        </w:rPr>
      </w:pPr>
      <w:r w:rsidRPr="00F065C2">
        <w:rPr>
          <w:rFonts w:ascii="Arial" w:eastAsia="Times New Roman" w:hAnsi="Arial" w:cs="Arial"/>
          <w:color w:val="000000"/>
          <w:sz w:val="24"/>
          <w:szCs w:val="24"/>
          <w:lang w:eastAsia="en-GB"/>
        </w:rPr>
        <w:t>This policy takes into account the provisions of the Department for Educat</w:t>
      </w:r>
      <w:r>
        <w:rPr>
          <w:rFonts w:ascii="Arial" w:eastAsia="Times New Roman" w:hAnsi="Arial" w:cs="Arial"/>
          <w:color w:val="000000"/>
          <w:sz w:val="24"/>
          <w:szCs w:val="24"/>
          <w:lang w:eastAsia="en-GB"/>
        </w:rPr>
        <w:t>ion’s non statutory advice for </w:t>
      </w:r>
      <w:r w:rsidRPr="00F065C2">
        <w:rPr>
          <w:rFonts w:ascii="Arial" w:eastAsia="Times New Roman" w:hAnsi="Arial" w:cs="Arial"/>
          <w:color w:val="000000"/>
          <w:sz w:val="24"/>
          <w:szCs w:val="24"/>
          <w:lang w:eastAsia="en-GB"/>
        </w:rPr>
        <w:t>schools on the Equality Act 2010 and also the Employment Statutory Cod</w:t>
      </w:r>
      <w:r>
        <w:rPr>
          <w:rFonts w:ascii="Arial" w:eastAsia="Times New Roman" w:hAnsi="Arial" w:cs="Arial"/>
          <w:color w:val="000000"/>
          <w:sz w:val="24"/>
          <w:szCs w:val="24"/>
          <w:lang w:eastAsia="en-GB"/>
        </w:rPr>
        <w:t>e of Practice on the Equality </w:t>
      </w:r>
      <w:r w:rsidRPr="00F065C2">
        <w:rPr>
          <w:rFonts w:ascii="Arial" w:eastAsia="Times New Roman" w:hAnsi="Arial" w:cs="Arial"/>
          <w:color w:val="000000"/>
          <w:sz w:val="24"/>
          <w:szCs w:val="24"/>
          <w:lang w:eastAsia="en-GB"/>
        </w:rPr>
        <w:t>Act 2010 produced by the Equality and Human Rights Commission (EHRC</w:t>
      </w:r>
      <w:r>
        <w:rPr>
          <w:rFonts w:ascii="Arial" w:eastAsia="Times New Roman" w:hAnsi="Arial" w:cs="Arial"/>
          <w:color w:val="000000"/>
          <w:sz w:val="24"/>
          <w:szCs w:val="24"/>
          <w:lang w:eastAsia="en-GB"/>
        </w:rPr>
        <w:t>). This policy also takes into </w:t>
      </w:r>
      <w:r w:rsidRPr="00F065C2">
        <w:rPr>
          <w:rFonts w:ascii="Arial" w:eastAsia="Times New Roman" w:hAnsi="Arial" w:cs="Arial"/>
          <w:color w:val="000000"/>
          <w:sz w:val="24"/>
          <w:szCs w:val="24"/>
          <w:lang w:eastAsia="en-GB"/>
        </w:rPr>
        <w:t>account the provisions relating to equality in the Ofsted inspection</w:t>
      </w:r>
      <w:r>
        <w:rPr>
          <w:rFonts w:ascii="Arial" w:eastAsia="Times New Roman" w:hAnsi="Arial" w:cs="Arial"/>
          <w:color w:val="000000"/>
          <w:sz w:val="24"/>
          <w:szCs w:val="24"/>
          <w:lang w:eastAsia="en-GB"/>
        </w:rPr>
        <w:t xml:space="preserve"> framework 2015. The framework </w:t>
      </w:r>
      <w:r w:rsidRPr="00F065C2">
        <w:rPr>
          <w:rFonts w:ascii="Arial" w:eastAsia="Times New Roman" w:hAnsi="Arial" w:cs="Arial"/>
          <w:color w:val="000000"/>
          <w:sz w:val="24"/>
          <w:szCs w:val="24"/>
          <w:lang w:eastAsia="en-GB"/>
        </w:rPr>
        <w:t>places a strong focus on actively promoting equality and diversity, tacklin</w:t>
      </w:r>
      <w:r w:rsidR="00A65E47">
        <w:rPr>
          <w:rFonts w:ascii="Arial" w:eastAsia="Times New Roman" w:hAnsi="Arial" w:cs="Arial"/>
          <w:color w:val="000000"/>
          <w:sz w:val="24"/>
          <w:szCs w:val="24"/>
          <w:lang w:eastAsia="en-GB"/>
        </w:rPr>
        <w:t>g bullying and discrimination, </w:t>
      </w:r>
      <w:r w:rsidRPr="00F065C2">
        <w:rPr>
          <w:rFonts w:ascii="Arial" w:eastAsia="Times New Roman" w:hAnsi="Arial" w:cs="Arial"/>
          <w:color w:val="000000"/>
          <w:sz w:val="24"/>
          <w:szCs w:val="24"/>
          <w:lang w:eastAsia="en-GB"/>
        </w:rPr>
        <w:t>narrowing any gaps in achievement between different groups of chil</w:t>
      </w:r>
      <w:r w:rsidR="00A65E47">
        <w:rPr>
          <w:rFonts w:ascii="Arial" w:eastAsia="Times New Roman" w:hAnsi="Arial" w:cs="Arial"/>
          <w:color w:val="000000"/>
          <w:sz w:val="24"/>
          <w:szCs w:val="24"/>
          <w:lang w:eastAsia="en-GB"/>
        </w:rPr>
        <w:t>dren and learners and actively </w:t>
      </w:r>
      <w:r w:rsidRPr="00F065C2">
        <w:rPr>
          <w:rFonts w:ascii="Arial" w:eastAsia="Times New Roman" w:hAnsi="Arial" w:cs="Arial"/>
          <w:color w:val="000000"/>
          <w:sz w:val="24"/>
          <w:szCs w:val="24"/>
          <w:lang w:eastAsia="en-GB"/>
        </w:rPr>
        <w:t>promoting British values. It also makes clear that schools will be assessed i</w:t>
      </w:r>
      <w:r>
        <w:rPr>
          <w:rFonts w:ascii="Arial" w:eastAsia="Times New Roman" w:hAnsi="Arial" w:cs="Arial"/>
          <w:color w:val="000000"/>
          <w:sz w:val="24"/>
          <w:szCs w:val="24"/>
          <w:lang w:eastAsia="en-GB"/>
        </w:rPr>
        <w:t>n relation to compliance with </w:t>
      </w:r>
      <w:r w:rsidRPr="00F065C2">
        <w:rPr>
          <w:rFonts w:ascii="Arial" w:eastAsia="Times New Roman" w:hAnsi="Arial" w:cs="Arial"/>
          <w:color w:val="000000"/>
          <w:sz w:val="24"/>
          <w:szCs w:val="24"/>
          <w:lang w:eastAsia="en-GB"/>
        </w:rPr>
        <w:t>their duties under the Act and the Human Rights Act 1998 and on th</w:t>
      </w:r>
      <w:r w:rsidR="00A65E47">
        <w:rPr>
          <w:rFonts w:ascii="Arial" w:eastAsia="Times New Roman" w:hAnsi="Arial" w:cs="Arial"/>
          <w:color w:val="000000"/>
          <w:sz w:val="24"/>
          <w:szCs w:val="24"/>
          <w:lang w:eastAsia="en-GB"/>
        </w:rPr>
        <w:t>e extent to which they promote </w:t>
      </w:r>
      <w:r w:rsidRPr="00F065C2">
        <w:rPr>
          <w:rFonts w:ascii="Arial" w:eastAsia="Times New Roman" w:hAnsi="Arial" w:cs="Arial"/>
          <w:color w:val="000000"/>
          <w:sz w:val="24"/>
          <w:szCs w:val="24"/>
          <w:lang w:eastAsia="en-GB"/>
        </w:rPr>
        <w:t>equality of opportunity and take positive steps to prevent any form of discrimination, either direct or indirect, against those with protected characteristics. </w:t>
      </w:r>
    </w:p>
    <w:p w:rsidR="00F065C2" w:rsidRPr="00F065C2" w:rsidRDefault="00F065C2" w:rsidP="00F065C2">
      <w:pPr>
        <w:spacing w:before="290" w:after="0" w:line="240" w:lineRule="auto"/>
        <w:ind w:left="146" w:right="369" w:hanging="5"/>
        <w:rPr>
          <w:rFonts w:ascii="Times New Roman" w:eastAsia="Times New Roman" w:hAnsi="Times New Roman" w:cs="Times New Roman"/>
          <w:sz w:val="24"/>
          <w:szCs w:val="24"/>
          <w:lang w:eastAsia="en-GB"/>
        </w:rPr>
      </w:pPr>
      <w:r w:rsidRPr="00F065C2">
        <w:rPr>
          <w:rFonts w:ascii="Arial" w:eastAsia="Times New Roman" w:hAnsi="Arial" w:cs="Arial"/>
          <w:color w:val="000000"/>
          <w:sz w:val="24"/>
          <w:szCs w:val="24"/>
          <w:lang w:eastAsia="en-GB"/>
        </w:rPr>
        <w:t>This policy also acknowledges the guides on equality produced by ACA</w:t>
      </w:r>
      <w:r>
        <w:rPr>
          <w:rFonts w:ascii="Arial" w:eastAsia="Times New Roman" w:hAnsi="Arial" w:cs="Arial"/>
          <w:color w:val="000000"/>
          <w:sz w:val="24"/>
          <w:szCs w:val="24"/>
          <w:lang w:eastAsia="en-GB"/>
        </w:rPr>
        <w:t>S in August 2015, the guidance </w:t>
      </w:r>
      <w:r w:rsidRPr="00F065C2">
        <w:rPr>
          <w:rFonts w:ascii="Arial" w:eastAsia="Times New Roman" w:hAnsi="Arial" w:cs="Arial"/>
          <w:color w:val="000000"/>
          <w:sz w:val="24"/>
          <w:szCs w:val="24"/>
          <w:lang w:eastAsia="en-GB"/>
        </w:rPr>
        <w:t xml:space="preserve">documents for schools produced by the EHRC, the duty placed on the </w:t>
      </w:r>
      <w:r w:rsidR="00A65E47">
        <w:rPr>
          <w:rFonts w:ascii="Arial" w:eastAsia="Times New Roman" w:hAnsi="Arial" w:cs="Arial"/>
          <w:color w:val="000000"/>
          <w:sz w:val="24"/>
          <w:szCs w:val="24"/>
          <w:lang w:eastAsia="en-GB"/>
        </w:rPr>
        <w:t>Governing Bodies of maintained </w:t>
      </w:r>
      <w:r w:rsidRPr="00F065C2">
        <w:rPr>
          <w:rFonts w:ascii="Arial" w:eastAsia="Times New Roman" w:hAnsi="Arial" w:cs="Arial"/>
          <w:color w:val="000000"/>
          <w:sz w:val="24"/>
          <w:szCs w:val="24"/>
          <w:lang w:eastAsia="en-GB"/>
        </w:rPr>
        <w:t>schools under the Education and Inspections Act 2006 to prom</w:t>
      </w:r>
      <w:r w:rsidR="00A65E47">
        <w:rPr>
          <w:rFonts w:ascii="Arial" w:eastAsia="Times New Roman" w:hAnsi="Arial" w:cs="Arial"/>
          <w:color w:val="000000"/>
          <w:sz w:val="24"/>
          <w:szCs w:val="24"/>
          <w:lang w:eastAsia="en-GB"/>
        </w:rPr>
        <w:t>ote community cohesion and the </w:t>
      </w:r>
      <w:r w:rsidRPr="00F065C2">
        <w:rPr>
          <w:rFonts w:ascii="Arial" w:eastAsia="Times New Roman" w:hAnsi="Arial" w:cs="Arial"/>
          <w:color w:val="000000"/>
          <w:sz w:val="24"/>
          <w:szCs w:val="24"/>
          <w:lang w:eastAsia="en-GB"/>
        </w:rPr>
        <w:t>standards of international human rights as expressed in the Human Rights Act 1998, the UN Convention  on the Rights of the Child and the UN Convention on the Rights of People with Disabilities. </w:t>
      </w:r>
    </w:p>
    <w:p w:rsidR="00F50055" w:rsidRPr="00F065C2" w:rsidRDefault="00F065C2" w:rsidP="00F065C2">
      <w:pPr>
        <w:spacing w:before="293" w:after="0" w:line="240" w:lineRule="auto"/>
        <w:ind w:left="146" w:right="431" w:hanging="6"/>
        <w:rPr>
          <w:rFonts w:ascii="Times New Roman" w:eastAsia="Times New Roman" w:hAnsi="Times New Roman" w:cs="Times New Roman"/>
          <w:sz w:val="24"/>
          <w:szCs w:val="24"/>
          <w:lang w:eastAsia="en-GB"/>
        </w:rPr>
      </w:pPr>
      <w:r w:rsidRPr="00F065C2">
        <w:rPr>
          <w:rFonts w:ascii="Arial" w:eastAsia="Times New Roman" w:hAnsi="Arial" w:cs="Arial"/>
          <w:color w:val="000000"/>
          <w:sz w:val="24"/>
          <w:szCs w:val="24"/>
          <w:lang w:eastAsia="en-GB"/>
        </w:rPr>
        <w:t>This policy will inform the School Improvement Plan and will enabl</w:t>
      </w:r>
      <w:r>
        <w:rPr>
          <w:rFonts w:ascii="Arial" w:eastAsia="Times New Roman" w:hAnsi="Arial" w:cs="Arial"/>
          <w:color w:val="000000"/>
          <w:sz w:val="24"/>
          <w:szCs w:val="24"/>
          <w:lang w:eastAsia="en-GB"/>
        </w:rPr>
        <w:t>e the school to demonstrate how</w:t>
      </w:r>
      <w:r w:rsidRPr="00F065C2">
        <w:rPr>
          <w:rFonts w:ascii="Arial" w:eastAsia="Times New Roman" w:hAnsi="Arial" w:cs="Arial"/>
          <w:color w:val="000000"/>
          <w:sz w:val="24"/>
          <w:szCs w:val="24"/>
          <w:lang w:eastAsia="en-GB"/>
        </w:rPr>
        <w:t xml:space="preserve"> promoting equality and eliminating discrimination can help to raise stan</w:t>
      </w:r>
      <w:r>
        <w:rPr>
          <w:rFonts w:ascii="Arial" w:eastAsia="Times New Roman" w:hAnsi="Arial" w:cs="Arial"/>
          <w:color w:val="000000"/>
          <w:sz w:val="24"/>
          <w:szCs w:val="24"/>
          <w:lang w:eastAsia="en-GB"/>
        </w:rPr>
        <w:t>dards, ensure that equality and</w:t>
      </w:r>
      <w:r w:rsidRPr="00F065C2">
        <w:rPr>
          <w:rFonts w:ascii="Arial" w:eastAsia="Times New Roman" w:hAnsi="Arial" w:cs="Arial"/>
          <w:color w:val="000000"/>
          <w:sz w:val="24"/>
          <w:szCs w:val="24"/>
          <w:lang w:eastAsia="en-GB"/>
        </w:rPr>
        <w:t xml:space="preserve"> diversity are part of the school’s core business both as a school and a</w:t>
      </w:r>
      <w:r>
        <w:rPr>
          <w:rFonts w:ascii="Arial" w:eastAsia="Times New Roman" w:hAnsi="Arial" w:cs="Arial"/>
          <w:color w:val="000000"/>
          <w:sz w:val="24"/>
          <w:szCs w:val="24"/>
          <w:lang w:eastAsia="en-GB"/>
        </w:rPr>
        <w:t>n employer and ensure that the </w:t>
      </w:r>
      <w:r w:rsidRPr="00F065C2">
        <w:rPr>
          <w:rFonts w:ascii="Arial" w:eastAsia="Times New Roman" w:hAnsi="Arial" w:cs="Arial"/>
          <w:color w:val="000000"/>
          <w:sz w:val="24"/>
          <w:szCs w:val="24"/>
          <w:lang w:eastAsia="en-GB"/>
        </w:rPr>
        <w:t xml:space="preserve">school’s commitment to ensuring its position as a provider of the highest </w:t>
      </w:r>
      <w:r w:rsidR="00A65E47">
        <w:rPr>
          <w:rFonts w:ascii="Arial" w:eastAsia="Times New Roman" w:hAnsi="Arial" w:cs="Arial"/>
          <w:color w:val="000000"/>
          <w:sz w:val="24"/>
          <w:szCs w:val="24"/>
          <w:lang w:eastAsia="en-GB"/>
        </w:rPr>
        <w:t>quality education supports the </w:t>
      </w:r>
      <w:r w:rsidRPr="00F065C2">
        <w:rPr>
          <w:rFonts w:ascii="Arial" w:eastAsia="Times New Roman" w:hAnsi="Arial" w:cs="Arial"/>
          <w:color w:val="000000"/>
          <w:sz w:val="24"/>
          <w:szCs w:val="24"/>
          <w:lang w:eastAsia="en-GB"/>
        </w:rPr>
        <w:t>school’s equality objectives. </w:t>
      </w:r>
      <w:r w:rsidR="00896E41">
        <w:t xml:space="preserve"> </w:t>
      </w:r>
    </w:p>
    <w:p w:rsidR="00896E41" w:rsidRDefault="00896E41" w:rsidP="00F50055">
      <w:pPr>
        <w:shd w:val="clear" w:color="auto" w:fill="FFFFFF"/>
        <w:spacing w:after="0" w:line="360" w:lineRule="atLeast"/>
        <w:jc w:val="both"/>
        <w:textAlignment w:val="baseline"/>
        <w:rPr>
          <w:rFonts w:ascii="Arial" w:hAnsi="Arial" w:cs="Arial"/>
          <w:sz w:val="24"/>
          <w:szCs w:val="24"/>
        </w:rPr>
      </w:pPr>
    </w:p>
    <w:p w:rsidR="00F065C2" w:rsidRDefault="00F065C2" w:rsidP="00F50055">
      <w:pPr>
        <w:shd w:val="clear" w:color="auto" w:fill="FFFFFF"/>
        <w:spacing w:after="0" w:line="360" w:lineRule="atLeast"/>
        <w:jc w:val="both"/>
        <w:textAlignment w:val="baseline"/>
        <w:rPr>
          <w:rFonts w:ascii="Arial" w:hAnsi="Arial" w:cs="Arial"/>
          <w:sz w:val="24"/>
          <w:szCs w:val="24"/>
        </w:rPr>
      </w:pPr>
    </w:p>
    <w:p w:rsidR="00F065C2" w:rsidRDefault="00F065C2" w:rsidP="00F50055">
      <w:pPr>
        <w:shd w:val="clear" w:color="auto" w:fill="FFFFFF"/>
        <w:spacing w:after="0" w:line="360" w:lineRule="atLeast"/>
        <w:jc w:val="both"/>
        <w:textAlignment w:val="baseline"/>
        <w:rPr>
          <w:rFonts w:ascii="Arial" w:hAnsi="Arial" w:cs="Arial"/>
          <w:sz w:val="24"/>
          <w:szCs w:val="24"/>
        </w:rPr>
      </w:pPr>
    </w:p>
    <w:p w:rsidR="00F065C2" w:rsidRPr="00F50055" w:rsidRDefault="00F065C2" w:rsidP="00F50055">
      <w:pPr>
        <w:shd w:val="clear" w:color="auto" w:fill="FFFFFF"/>
        <w:spacing w:after="0" w:line="360" w:lineRule="atLeast"/>
        <w:jc w:val="both"/>
        <w:textAlignment w:val="baseline"/>
        <w:rPr>
          <w:rFonts w:ascii="Arial" w:hAnsi="Arial" w:cs="Arial"/>
          <w:sz w:val="24"/>
          <w:szCs w:val="24"/>
        </w:rPr>
      </w:pPr>
    </w:p>
    <w:p w:rsidR="00F50055" w:rsidRPr="00A65E47" w:rsidRDefault="00F50055" w:rsidP="00F50055">
      <w:pPr>
        <w:rPr>
          <w:rFonts w:ascii="Arial" w:hAnsi="Arial" w:cs="Arial"/>
          <w:b/>
          <w:sz w:val="24"/>
          <w:szCs w:val="24"/>
          <w:u w:val="single"/>
        </w:rPr>
      </w:pPr>
      <w:r w:rsidRPr="00A65E47">
        <w:rPr>
          <w:rFonts w:ascii="Arial" w:hAnsi="Arial" w:cs="Arial"/>
          <w:b/>
          <w:sz w:val="24"/>
          <w:szCs w:val="24"/>
          <w:u w:val="single"/>
        </w:rPr>
        <w:lastRenderedPageBreak/>
        <w:t>INTENT</w:t>
      </w:r>
    </w:p>
    <w:p w:rsidR="00F065C2" w:rsidRPr="00F065C2" w:rsidRDefault="00F065C2" w:rsidP="00F065C2">
      <w:pPr>
        <w:spacing w:before="100" w:beforeAutospacing="1" w:after="100" w:afterAutospacing="1" w:line="240" w:lineRule="auto"/>
        <w:rPr>
          <w:rFonts w:ascii="Arial" w:eastAsia="Times New Roman" w:hAnsi="Arial" w:cs="Arial"/>
          <w:sz w:val="24"/>
          <w:szCs w:val="24"/>
          <w:lang w:eastAsia="en-GB"/>
        </w:rPr>
      </w:pPr>
      <w:r w:rsidRPr="00F065C2">
        <w:rPr>
          <w:rFonts w:ascii="Arial" w:eastAsia="Times New Roman" w:hAnsi="Arial" w:cs="Arial"/>
          <w:sz w:val="24"/>
          <w:szCs w:val="24"/>
          <w:lang w:eastAsia="en-GB"/>
        </w:rPr>
        <w:t>Nevill R</w:t>
      </w:r>
      <w:r w:rsidR="00FA62C2" w:rsidRPr="00A65E47">
        <w:rPr>
          <w:rFonts w:ascii="Arial" w:eastAsia="Times New Roman" w:hAnsi="Arial" w:cs="Arial"/>
          <w:sz w:val="24"/>
          <w:szCs w:val="24"/>
          <w:lang w:eastAsia="en-GB"/>
        </w:rPr>
        <w:t>oad Junior School</w:t>
      </w:r>
      <w:r w:rsidRPr="00F065C2">
        <w:rPr>
          <w:rFonts w:ascii="Arial" w:eastAsia="Times New Roman" w:hAnsi="Arial" w:cs="Arial"/>
          <w:sz w:val="24"/>
          <w:szCs w:val="24"/>
          <w:lang w:eastAsia="en-GB"/>
        </w:rPr>
        <w:t>, as an inclusive setting, accepts admissions from all those entitled to an education under British law, including pupils of all faiths or none. It follows the policies outlined by its governing body regarding equal opportunities, which guarantee that there will be no discrimination against any individual or group, regardless of faith, ethnicity, gender, sexuality, political or financial status, or similar. It seeks to serve all.</w:t>
      </w:r>
    </w:p>
    <w:p w:rsidR="00F065C2" w:rsidRPr="00A65E47" w:rsidRDefault="00FA62C2" w:rsidP="00F50055">
      <w:pPr>
        <w:rPr>
          <w:rFonts w:ascii="Arial" w:hAnsi="Arial" w:cs="Arial"/>
          <w:sz w:val="24"/>
          <w:szCs w:val="24"/>
        </w:rPr>
      </w:pPr>
      <w:r w:rsidRPr="00A65E47">
        <w:rPr>
          <w:rFonts w:ascii="Arial" w:hAnsi="Arial" w:cs="Arial"/>
          <w:sz w:val="24"/>
          <w:szCs w:val="24"/>
        </w:rPr>
        <w:t>Nevill Road Junior</w:t>
      </w:r>
      <w:r w:rsidR="00A65E47">
        <w:rPr>
          <w:rFonts w:ascii="Arial" w:hAnsi="Arial" w:cs="Arial"/>
          <w:sz w:val="24"/>
          <w:szCs w:val="24"/>
        </w:rPr>
        <w:t xml:space="preserve"> </w:t>
      </w:r>
      <w:r w:rsidRPr="00A65E47">
        <w:rPr>
          <w:rFonts w:ascii="Arial" w:hAnsi="Arial" w:cs="Arial"/>
          <w:sz w:val="24"/>
          <w:szCs w:val="24"/>
        </w:rPr>
        <w:t>School is a welcoming school where everyone is valued highly and where tolerance, honesty, co-operation and mutual respect for others are fostered. We are committed to the development of the whole person within a supportive, secure and creative environment. A broad, balanced and appropriate curriculum provides equal opportunity for all pupils to maximise</w:t>
      </w:r>
      <w:r w:rsidR="00A65E47">
        <w:rPr>
          <w:rFonts w:ascii="Arial" w:hAnsi="Arial" w:cs="Arial"/>
          <w:sz w:val="24"/>
          <w:szCs w:val="24"/>
        </w:rPr>
        <w:t xml:space="preserve"> </w:t>
      </w:r>
      <w:r w:rsidRPr="00A65E47">
        <w:rPr>
          <w:rFonts w:ascii="Arial" w:hAnsi="Arial" w:cs="Arial"/>
          <w:sz w:val="24"/>
          <w:szCs w:val="24"/>
        </w:rPr>
        <w:t>their potential regardless of disability, gender re-assignment, pregnancy and maternity, race, religion or belief, gender or sexual orientation. We endeavour to promote positive relationships with parents, governors and members of the wider community. Nevill Road Junior</w:t>
      </w:r>
      <w:r w:rsidR="00A65E47">
        <w:rPr>
          <w:rFonts w:ascii="Arial" w:hAnsi="Arial" w:cs="Arial"/>
          <w:sz w:val="24"/>
          <w:szCs w:val="24"/>
        </w:rPr>
        <w:t xml:space="preserve"> </w:t>
      </w:r>
      <w:r w:rsidRPr="00A65E47">
        <w:rPr>
          <w:rFonts w:ascii="Arial" w:hAnsi="Arial" w:cs="Arial"/>
          <w:sz w:val="24"/>
          <w:szCs w:val="24"/>
        </w:rPr>
        <w:t>School we aim to promote equality and tackle any form of discrimination and actively promote harmonious relations in all areas of school life. We seek to remove any barriers to access, participation, progression, attainment and achievement. We take seriously our contribution towards community cohesion.</w:t>
      </w:r>
    </w:p>
    <w:p w:rsidR="00FA62C2" w:rsidRDefault="00FA62C2" w:rsidP="00FA62C2">
      <w:pPr>
        <w:spacing w:before="290" w:after="0" w:line="240" w:lineRule="auto"/>
        <w:ind w:left="160"/>
        <w:rPr>
          <w:rFonts w:ascii="Arial" w:eastAsia="Times New Roman" w:hAnsi="Arial" w:cs="Arial"/>
          <w:b/>
          <w:bCs/>
          <w:color w:val="000000"/>
          <w:sz w:val="24"/>
          <w:szCs w:val="24"/>
          <w:lang w:eastAsia="en-GB"/>
        </w:rPr>
      </w:pPr>
      <w:r w:rsidRPr="00F50055">
        <w:rPr>
          <w:rFonts w:ascii="Arial" w:hAnsi="Arial" w:cs="Arial"/>
          <w:b/>
          <w:sz w:val="24"/>
          <w:szCs w:val="24"/>
          <w:u w:val="single"/>
        </w:rPr>
        <w:t>IMPLEMENTATION</w:t>
      </w:r>
      <w:r>
        <w:rPr>
          <w:rFonts w:ascii="Arial" w:eastAsia="Times New Roman" w:hAnsi="Arial" w:cs="Arial"/>
          <w:b/>
          <w:bCs/>
          <w:color w:val="000000"/>
          <w:sz w:val="24"/>
          <w:szCs w:val="24"/>
          <w:lang w:eastAsia="en-GB"/>
        </w:rPr>
        <w:t xml:space="preserve"> </w:t>
      </w:r>
    </w:p>
    <w:p w:rsidR="00FA62C2" w:rsidRPr="00FA62C2" w:rsidRDefault="00FA62C2" w:rsidP="00FA62C2">
      <w:pPr>
        <w:spacing w:before="290" w:after="0" w:line="240" w:lineRule="auto"/>
        <w:ind w:left="160"/>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t>Key Principles </w:t>
      </w:r>
    </w:p>
    <w:p w:rsidR="00FA62C2" w:rsidRPr="00FA62C2" w:rsidRDefault="00FA62C2" w:rsidP="00FA62C2">
      <w:pPr>
        <w:spacing w:before="279" w:after="0" w:line="240" w:lineRule="auto"/>
        <w:ind w:left="142" w:right="535" w:firstLine="18"/>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In fulfilling its obligations under the Act and when carrying out its duties a</w:t>
      </w:r>
      <w:r w:rsidR="00A65E47">
        <w:rPr>
          <w:rFonts w:ascii="Arial" w:eastAsia="Times New Roman" w:hAnsi="Arial" w:cs="Arial"/>
          <w:color w:val="000000"/>
          <w:sz w:val="24"/>
          <w:szCs w:val="24"/>
          <w:lang w:eastAsia="en-GB"/>
        </w:rPr>
        <w:t>s detailed in this policy, the </w:t>
      </w:r>
      <w:r w:rsidRPr="00FA62C2">
        <w:rPr>
          <w:rFonts w:ascii="Arial" w:eastAsia="Times New Roman" w:hAnsi="Arial" w:cs="Arial"/>
          <w:color w:val="000000"/>
          <w:sz w:val="24"/>
          <w:szCs w:val="24"/>
          <w:lang w:eastAsia="en-GB"/>
        </w:rPr>
        <w:t>school will be guided by the following Key Principles. The school will be g</w:t>
      </w:r>
      <w:r w:rsidR="00A65E47">
        <w:rPr>
          <w:rFonts w:ascii="Arial" w:eastAsia="Times New Roman" w:hAnsi="Arial" w:cs="Arial"/>
          <w:color w:val="000000"/>
          <w:sz w:val="24"/>
          <w:szCs w:val="24"/>
          <w:lang w:eastAsia="en-GB"/>
        </w:rPr>
        <w:t>uided by the Key Principles in </w:t>
      </w:r>
      <w:r w:rsidRPr="00FA62C2">
        <w:rPr>
          <w:rFonts w:ascii="Arial" w:eastAsia="Times New Roman" w:hAnsi="Arial" w:cs="Arial"/>
          <w:color w:val="000000"/>
          <w:sz w:val="24"/>
          <w:szCs w:val="24"/>
          <w:lang w:eastAsia="en-GB"/>
        </w:rPr>
        <w:t>the application and implementation of all its policies, procedures and practices. </w:t>
      </w:r>
    </w:p>
    <w:p w:rsidR="00FA62C2" w:rsidRPr="00FA62C2" w:rsidRDefault="00FA62C2" w:rsidP="00FA62C2">
      <w:pPr>
        <w:spacing w:before="295" w:after="0" w:line="240" w:lineRule="auto"/>
        <w:ind w:left="142" w:right="433" w:firstLine="20"/>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t>Principle 1 - All members of the school community ar</w:t>
      </w:r>
      <w:r w:rsidR="00A65E47">
        <w:rPr>
          <w:rFonts w:ascii="Arial" w:eastAsia="Times New Roman" w:hAnsi="Arial" w:cs="Arial"/>
          <w:b/>
          <w:bCs/>
          <w:color w:val="000000"/>
          <w:sz w:val="24"/>
          <w:szCs w:val="24"/>
          <w:lang w:eastAsia="en-GB"/>
        </w:rPr>
        <w:t>e of equal value and should be </w:t>
      </w:r>
      <w:r w:rsidRPr="00FA62C2">
        <w:rPr>
          <w:rFonts w:ascii="Arial" w:eastAsia="Times New Roman" w:hAnsi="Arial" w:cs="Arial"/>
          <w:b/>
          <w:bCs/>
          <w:color w:val="000000"/>
          <w:sz w:val="24"/>
          <w:szCs w:val="24"/>
          <w:lang w:eastAsia="en-GB"/>
        </w:rPr>
        <w:t xml:space="preserve">treated with dignity and respect. </w:t>
      </w:r>
      <w:r w:rsidRPr="00FA62C2">
        <w:rPr>
          <w:rFonts w:ascii="Arial" w:eastAsia="Times New Roman" w:hAnsi="Arial" w:cs="Arial"/>
          <w:color w:val="000000"/>
          <w:sz w:val="24"/>
          <w:szCs w:val="24"/>
          <w:lang w:eastAsia="en-GB"/>
        </w:rPr>
        <w:t>Every member of the school commu</w:t>
      </w:r>
      <w:r w:rsidR="00A65E47">
        <w:rPr>
          <w:rFonts w:ascii="Arial" w:eastAsia="Times New Roman" w:hAnsi="Arial" w:cs="Arial"/>
          <w:color w:val="000000"/>
          <w:sz w:val="24"/>
          <w:szCs w:val="24"/>
          <w:lang w:eastAsia="en-GB"/>
        </w:rPr>
        <w:t>nity is of equal value whether </w:t>
      </w:r>
      <w:r w:rsidRPr="00FA62C2">
        <w:rPr>
          <w:rFonts w:ascii="Arial" w:eastAsia="Times New Roman" w:hAnsi="Arial" w:cs="Arial"/>
          <w:color w:val="000000"/>
          <w:sz w:val="24"/>
          <w:szCs w:val="24"/>
          <w:lang w:eastAsia="en-GB"/>
        </w:rPr>
        <w:t>or not they are disabled, whatever their ethnicity, culture, national origi</w:t>
      </w:r>
      <w:r w:rsidR="00A65E47">
        <w:rPr>
          <w:rFonts w:ascii="Arial" w:eastAsia="Times New Roman" w:hAnsi="Arial" w:cs="Arial"/>
          <w:color w:val="000000"/>
          <w:sz w:val="24"/>
          <w:szCs w:val="24"/>
          <w:lang w:eastAsia="en-GB"/>
        </w:rPr>
        <w:t>n or national status, whatever </w:t>
      </w:r>
      <w:r w:rsidRPr="00FA62C2">
        <w:rPr>
          <w:rFonts w:ascii="Arial" w:eastAsia="Times New Roman" w:hAnsi="Arial" w:cs="Arial"/>
          <w:color w:val="000000"/>
          <w:sz w:val="24"/>
          <w:szCs w:val="24"/>
          <w:lang w:eastAsia="en-GB"/>
        </w:rPr>
        <w:t>their gender and gender identity, whatever their religious or non-religious a</w:t>
      </w:r>
      <w:r w:rsidR="00A65E47">
        <w:rPr>
          <w:rFonts w:ascii="Arial" w:eastAsia="Times New Roman" w:hAnsi="Arial" w:cs="Arial"/>
          <w:color w:val="000000"/>
          <w:sz w:val="24"/>
          <w:szCs w:val="24"/>
          <w:lang w:eastAsia="en-GB"/>
        </w:rPr>
        <w:t>ffiliation or faith background </w:t>
      </w:r>
      <w:r w:rsidRPr="00FA62C2">
        <w:rPr>
          <w:rFonts w:ascii="Arial" w:eastAsia="Times New Roman" w:hAnsi="Arial" w:cs="Arial"/>
          <w:color w:val="000000"/>
          <w:sz w:val="24"/>
          <w:szCs w:val="24"/>
          <w:lang w:eastAsia="en-GB"/>
        </w:rPr>
        <w:t>and whatever their sexual orientation.  </w:t>
      </w:r>
    </w:p>
    <w:p w:rsidR="00FA62C2" w:rsidRPr="00FA62C2" w:rsidRDefault="00FA62C2" w:rsidP="00FA62C2">
      <w:pPr>
        <w:spacing w:before="129" w:after="0" w:line="240" w:lineRule="auto"/>
        <w:ind w:left="150" w:right="350" w:firstLine="11"/>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t xml:space="preserve">Principle 2 - The school recognises, respects and values difference and diversity. </w:t>
      </w:r>
      <w:r w:rsidR="00A65E47">
        <w:rPr>
          <w:rFonts w:ascii="Arial" w:eastAsia="Times New Roman" w:hAnsi="Arial" w:cs="Arial"/>
          <w:color w:val="000000"/>
          <w:sz w:val="24"/>
          <w:szCs w:val="24"/>
          <w:lang w:eastAsia="en-GB"/>
        </w:rPr>
        <w:t>Treating </w:t>
      </w:r>
      <w:r w:rsidRPr="00FA62C2">
        <w:rPr>
          <w:rFonts w:ascii="Arial" w:eastAsia="Times New Roman" w:hAnsi="Arial" w:cs="Arial"/>
          <w:color w:val="000000"/>
          <w:sz w:val="24"/>
          <w:szCs w:val="24"/>
          <w:lang w:eastAsia="en-GB"/>
        </w:rPr>
        <w:t>people equally does not necessarily mean treating them all in the same way. The school will take account  of differences and the kind of barriers and disadvantages which people may face in relation to protected  characteristics. The school will make reasonable adjustments to arrangemen</w:t>
      </w:r>
      <w:r w:rsidR="00A65E47">
        <w:rPr>
          <w:rFonts w:ascii="Arial" w:eastAsia="Times New Roman" w:hAnsi="Arial" w:cs="Arial"/>
          <w:color w:val="000000"/>
          <w:sz w:val="24"/>
          <w:szCs w:val="24"/>
          <w:lang w:eastAsia="en-GB"/>
        </w:rPr>
        <w:t>ts or practices in relation to </w:t>
      </w:r>
      <w:r w:rsidRPr="00FA62C2">
        <w:rPr>
          <w:rFonts w:ascii="Arial" w:eastAsia="Times New Roman" w:hAnsi="Arial" w:cs="Arial"/>
          <w:color w:val="000000"/>
          <w:sz w:val="24"/>
          <w:szCs w:val="24"/>
          <w:lang w:eastAsia="en-GB"/>
        </w:rPr>
        <w:t xml:space="preserve">disability </w:t>
      </w:r>
      <w:r w:rsidRPr="00FA62C2">
        <w:rPr>
          <w:rFonts w:ascii="Arial" w:eastAsia="Times New Roman" w:hAnsi="Arial" w:cs="Arial"/>
          <w:color w:val="000000"/>
          <w:sz w:val="24"/>
          <w:szCs w:val="24"/>
          <w:lang w:eastAsia="en-GB"/>
        </w:rPr>
        <w:lastRenderedPageBreak/>
        <w:t>including the provision of any necessary auxiliary aids and servi</w:t>
      </w:r>
      <w:r w:rsidR="00A65E47">
        <w:rPr>
          <w:rFonts w:ascii="Arial" w:eastAsia="Times New Roman" w:hAnsi="Arial" w:cs="Arial"/>
          <w:color w:val="000000"/>
          <w:sz w:val="24"/>
          <w:szCs w:val="24"/>
          <w:lang w:eastAsia="en-GB"/>
        </w:rPr>
        <w:t>ces. The diversity of people’s </w:t>
      </w:r>
      <w:r w:rsidRPr="00FA62C2">
        <w:rPr>
          <w:rFonts w:ascii="Arial" w:eastAsia="Times New Roman" w:hAnsi="Arial" w:cs="Arial"/>
          <w:color w:val="000000"/>
          <w:sz w:val="24"/>
          <w:szCs w:val="24"/>
          <w:lang w:eastAsia="en-GB"/>
        </w:rPr>
        <w:t>backgrounds and circumstances should be appreciated and valued. Diversi</w:t>
      </w:r>
      <w:r w:rsidR="00A65E47">
        <w:rPr>
          <w:rFonts w:ascii="Arial" w:eastAsia="Times New Roman" w:hAnsi="Arial" w:cs="Arial"/>
          <w:color w:val="000000"/>
          <w:sz w:val="24"/>
          <w:szCs w:val="24"/>
          <w:lang w:eastAsia="en-GB"/>
        </w:rPr>
        <w:t>ty is a strength, which should </w:t>
      </w:r>
      <w:r w:rsidRPr="00FA62C2">
        <w:rPr>
          <w:rFonts w:ascii="Arial" w:eastAsia="Times New Roman" w:hAnsi="Arial" w:cs="Arial"/>
          <w:color w:val="000000"/>
          <w:sz w:val="24"/>
          <w:szCs w:val="24"/>
          <w:lang w:eastAsia="en-GB"/>
        </w:rPr>
        <w:t>be respected and celebrated by all those who learn, teach and visit the school. </w:t>
      </w:r>
    </w:p>
    <w:p w:rsidR="00FA62C2" w:rsidRPr="00FA62C2" w:rsidRDefault="00FA62C2" w:rsidP="00FA62C2">
      <w:pPr>
        <w:spacing w:before="129" w:after="0" w:line="240" w:lineRule="auto"/>
        <w:ind w:left="142" w:right="568" w:firstLine="20"/>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t xml:space="preserve">Principle 3 – The school will actively promote British values. </w:t>
      </w:r>
      <w:r w:rsidRPr="00FA62C2">
        <w:rPr>
          <w:rFonts w:ascii="Arial" w:eastAsia="Times New Roman" w:hAnsi="Arial" w:cs="Arial"/>
          <w:color w:val="000000"/>
          <w:sz w:val="24"/>
          <w:szCs w:val="24"/>
          <w:lang w:eastAsia="en-GB"/>
        </w:rPr>
        <w:t>The school will</w:t>
      </w:r>
      <w:r w:rsidR="00A65E47">
        <w:rPr>
          <w:rFonts w:ascii="Arial" w:eastAsia="Times New Roman" w:hAnsi="Arial" w:cs="Arial"/>
          <w:color w:val="000000"/>
          <w:sz w:val="24"/>
          <w:szCs w:val="24"/>
          <w:lang w:eastAsia="en-GB"/>
        </w:rPr>
        <w:t xml:space="preserve"> ensure that </w:t>
      </w:r>
      <w:r w:rsidRPr="00FA62C2">
        <w:rPr>
          <w:rFonts w:ascii="Arial" w:eastAsia="Times New Roman" w:hAnsi="Arial" w:cs="Arial"/>
          <w:color w:val="000000"/>
          <w:sz w:val="24"/>
          <w:szCs w:val="24"/>
          <w:lang w:eastAsia="en-GB"/>
        </w:rPr>
        <w:t>equality of opportunity and recognition of diversity is promoted and that</w:t>
      </w:r>
      <w:r w:rsidR="00A65E47">
        <w:rPr>
          <w:rFonts w:ascii="Arial" w:eastAsia="Times New Roman" w:hAnsi="Arial" w:cs="Arial"/>
          <w:color w:val="000000"/>
          <w:sz w:val="24"/>
          <w:szCs w:val="24"/>
          <w:lang w:eastAsia="en-GB"/>
        </w:rPr>
        <w:t xml:space="preserve"> pupils respect others and are </w:t>
      </w:r>
      <w:r w:rsidRPr="00FA62C2">
        <w:rPr>
          <w:rFonts w:ascii="Arial" w:eastAsia="Times New Roman" w:hAnsi="Arial" w:cs="Arial"/>
          <w:color w:val="000000"/>
          <w:sz w:val="24"/>
          <w:szCs w:val="24"/>
          <w:lang w:eastAsia="en-GB"/>
        </w:rPr>
        <w:t xml:space="preserve">well prepared to contribute to wider society and life in modern Britain. </w:t>
      </w:r>
      <w:r w:rsidR="00A65E47">
        <w:rPr>
          <w:rFonts w:ascii="Arial" w:eastAsia="Times New Roman" w:hAnsi="Arial" w:cs="Arial"/>
          <w:color w:val="000000"/>
          <w:sz w:val="24"/>
          <w:szCs w:val="24"/>
          <w:lang w:eastAsia="en-GB"/>
        </w:rPr>
        <w:t>The fundamental British values </w:t>
      </w:r>
      <w:r w:rsidRPr="00FA62C2">
        <w:rPr>
          <w:rFonts w:ascii="Arial" w:eastAsia="Times New Roman" w:hAnsi="Arial" w:cs="Arial"/>
          <w:color w:val="000000"/>
          <w:sz w:val="24"/>
          <w:szCs w:val="24"/>
          <w:lang w:eastAsia="en-GB"/>
        </w:rPr>
        <w:t>are democracy, rule of law, individual liberty and mutual respect and tole</w:t>
      </w:r>
      <w:r w:rsidR="00A65E47">
        <w:rPr>
          <w:rFonts w:ascii="Arial" w:eastAsia="Times New Roman" w:hAnsi="Arial" w:cs="Arial"/>
          <w:color w:val="000000"/>
          <w:sz w:val="24"/>
          <w:szCs w:val="24"/>
          <w:lang w:eastAsia="en-GB"/>
        </w:rPr>
        <w:t>rance for those with different </w:t>
      </w:r>
      <w:r w:rsidRPr="00FA62C2">
        <w:rPr>
          <w:rFonts w:ascii="Arial" w:eastAsia="Times New Roman" w:hAnsi="Arial" w:cs="Arial"/>
          <w:color w:val="000000"/>
          <w:sz w:val="24"/>
          <w:szCs w:val="24"/>
          <w:lang w:eastAsia="en-GB"/>
        </w:rPr>
        <w:t>faiths and beliefs. </w:t>
      </w:r>
    </w:p>
    <w:p w:rsidR="00FA62C2" w:rsidRPr="00FA62C2" w:rsidRDefault="00FA62C2" w:rsidP="00FA62C2">
      <w:pPr>
        <w:spacing w:before="124" w:after="0" w:line="240" w:lineRule="auto"/>
        <w:ind w:left="155" w:right="420" w:firstLine="6"/>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t xml:space="preserve">Principle 4 - The school fosters positive attitudes and relationships. </w:t>
      </w:r>
      <w:r w:rsidR="00A65E47">
        <w:rPr>
          <w:rFonts w:ascii="Arial" w:eastAsia="Times New Roman" w:hAnsi="Arial" w:cs="Arial"/>
          <w:color w:val="000000"/>
          <w:sz w:val="24"/>
          <w:szCs w:val="24"/>
          <w:lang w:eastAsia="en-GB"/>
        </w:rPr>
        <w:t>The school intends that its </w:t>
      </w:r>
      <w:r w:rsidRPr="00FA62C2">
        <w:rPr>
          <w:rFonts w:ascii="Arial" w:eastAsia="Times New Roman" w:hAnsi="Arial" w:cs="Arial"/>
          <w:color w:val="000000"/>
          <w:sz w:val="24"/>
          <w:szCs w:val="24"/>
          <w:lang w:eastAsia="en-GB"/>
        </w:rPr>
        <w:t>policies, procedures and activities should actively promote positive attitu</w:t>
      </w:r>
      <w:r w:rsidR="00A65E47">
        <w:rPr>
          <w:rFonts w:ascii="Arial" w:eastAsia="Times New Roman" w:hAnsi="Arial" w:cs="Arial"/>
          <w:color w:val="000000"/>
          <w:sz w:val="24"/>
          <w:szCs w:val="24"/>
          <w:lang w:eastAsia="en-GB"/>
        </w:rPr>
        <w:t>des, good relations and mutual </w:t>
      </w:r>
      <w:r w:rsidRPr="00FA62C2">
        <w:rPr>
          <w:rFonts w:ascii="Arial" w:eastAsia="Times New Roman" w:hAnsi="Arial" w:cs="Arial"/>
          <w:color w:val="000000"/>
          <w:sz w:val="24"/>
          <w:szCs w:val="24"/>
          <w:lang w:eastAsia="en-GB"/>
        </w:rPr>
        <w:t>respect between all groups of individuals who are different from each other. The school will take action  </w:t>
      </w:r>
    </w:p>
    <w:p w:rsidR="00FA62C2" w:rsidRPr="00FA62C2" w:rsidRDefault="00FA62C2" w:rsidP="00FA62C2">
      <w:pPr>
        <w:spacing w:before="6" w:after="0" w:line="240" w:lineRule="auto"/>
        <w:ind w:left="142" w:right="356" w:hanging="11"/>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to prevent and tackle discriminatory and derogatory language including language that is derogatory about  disabled people and homophobic and racist language. </w:t>
      </w:r>
    </w:p>
    <w:p w:rsidR="00FA62C2" w:rsidRPr="00FA62C2" w:rsidRDefault="00FA62C2" w:rsidP="00FA62C2">
      <w:pPr>
        <w:spacing w:before="124" w:after="0" w:line="240" w:lineRule="auto"/>
        <w:ind w:left="151" w:right="487" w:firstLine="10"/>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t xml:space="preserve">Principle 5 - The school observes good equalities practice for all members of staff. </w:t>
      </w:r>
      <w:r w:rsidR="00A65E47">
        <w:rPr>
          <w:rFonts w:ascii="Arial" w:eastAsia="Times New Roman" w:hAnsi="Arial" w:cs="Arial"/>
          <w:color w:val="000000"/>
          <w:sz w:val="24"/>
          <w:szCs w:val="24"/>
          <w:lang w:eastAsia="en-GB"/>
        </w:rPr>
        <w:t>The </w:t>
      </w:r>
      <w:r w:rsidRPr="00FA62C2">
        <w:rPr>
          <w:rFonts w:ascii="Arial" w:eastAsia="Times New Roman" w:hAnsi="Arial" w:cs="Arial"/>
          <w:color w:val="000000"/>
          <w:sz w:val="24"/>
          <w:szCs w:val="24"/>
          <w:lang w:eastAsia="en-GB"/>
        </w:rPr>
        <w:t>school will ensure equality of opportunity in all aspects of employ</w:t>
      </w:r>
      <w:r w:rsidR="00A65E47">
        <w:rPr>
          <w:rFonts w:ascii="Arial" w:eastAsia="Times New Roman" w:hAnsi="Arial" w:cs="Arial"/>
          <w:color w:val="000000"/>
          <w:sz w:val="24"/>
          <w:szCs w:val="24"/>
          <w:lang w:eastAsia="en-GB"/>
        </w:rPr>
        <w:t>ment including in recruitment, </w:t>
      </w:r>
      <w:r w:rsidRPr="00FA62C2">
        <w:rPr>
          <w:rFonts w:ascii="Arial" w:eastAsia="Times New Roman" w:hAnsi="Arial" w:cs="Arial"/>
          <w:color w:val="000000"/>
          <w:sz w:val="24"/>
          <w:szCs w:val="24"/>
          <w:lang w:eastAsia="en-GB"/>
        </w:rPr>
        <w:t>promotion and continuing professional development. The school</w:t>
      </w:r>
      <w:r w:rsidR="00A65E47">
        <w:rPr>
          <w:rFonts w:ascii="Arial" w:eastAsia="Times New Roman" w:hAnsi="Arial" w:cs="Arial"/>
          <w:color w:val="000000"/>
          <w:sz w:val="24"/>
          <w:szCs w:val="24"/>
          <w:lang w:eastAsia="en-GB"/>
        </w:rPr>
        <w:t>’s policies and procedures for </w:t>
      </w:r>
      <w:r w:rsidRPr="00FA62C2">
        <w:rPr>
          <w:rFonts w:ascii="Arial" w:eastAsia="Times New Roman" w:hAnsi="Arial" w:cs="Arial"/>
          <w:color w:val="000000"/>
          <w:sz w:val="24"/>
          <w:szCs w:val="24"/>
          <w:lang w:eastAsia="en-GB"/>
        </w:rPr>
        <w:t>employees and potential employees will take into account equality conside</w:t>
      </w:r>
      <w:r w:rsidR="00A65E47">
        <w:rPr>
          <w:rFonts w:ascii="Arial" w:eastAsia="Times New Roman" w:hAnsi="Arial" w:cs="Arial"/>
          <w:color w:val="000000"/>
          <w:sz w:val="24"/>
          <w:szCs w:val="24"/>
          <w:lang w:eastAsia="en-GB"/>
        </w:rPr>
        <w:t>rations including any relevant </w:t>
      </w:r>
      <w:r w:rsidRPr="00FA62C2">
        <w:rPr>
          <w:rFonts w:ascii="Arial" w:eastAsia="Times New Roman" w:hAnsi="Arial" w:cs="Arial"/>
          <w:color w:val="000000"/>
          <w:sz w:val="24"/>
          <w:szCs w:val="24"/>
          <w:lang w:eastAsia="en-GB"/>
        </w:rPr>
        <w:t>exemptions or exclusions. </w:t>
      </w:r>
    </w:p>
    <w:p w:rsidR="00FA62C2" w:rsidRPr="00FA62C2" w:rsidRDefault="00FA62C2" w:rsidP="00FA62C2">
      <w:pPr>
        <w:spacing w:before="129" w:after="0" w:line="240" w:lineRule="auto"/>
        <w:ind w:left="150" w:right="757" w:firstLine="12"/>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t>Principle 6 - The school aims to reduce and remove ineq</w:t>
      </w:r>
      <w:r w:rsidR="00A65E47">
        <w:rPr>
          <w:rFonts w:ascii="Arial" w:eastAsia="Times New Roman" w:hAnsi="Arial" w:cs="Arial"/>
          <w:b/>
          <w:bCs/>
          <w:color w:val="000000"/>
          <w:sz w:val="24"/>
          <w:szCs w:val="24"/>
          <w:lang w:eastAsia="en-GB"/>
        </w:rPr>
        <w:t>ualities and barriers which may</w:t>
      </w:r>
      <w:r w:rsidRPr="00FA62C2">
        <w:rPr>
          <w:rFonts w:ascii="Arial" w:eastAsia="Times New Roman" w:hAnsi="Arial" w:cs="Arial"/>
          <w:b/>
          <w:bCs/>
          <w:color w:val="000000"/>
          <w:sz w:val="24"/>
          <w:szCs w:val="24"/>
          <w:lang w:eastAsia="en-GB"/>
        </w:rPr>
        <w:t xml:space="preserve"> already exist. </w:t>
      </w:r>
      <w:r w:rsidRPr="00FA62C2">
        <w:rPr>
          <w:rFonts w:ascii="Arial" w:eastAsia="Times New Roman" w:hAnsi="Arial" w:cs="Arial"/>
          <w:color w:val="000000"/>
          <w:sz w:val="24"/>
          <w:szCs w:val="24"/>
          <w:lang w:eastAsia="en-GB"/>
        </w:rPr>
        <w:t>In addition to avoiding or minimising possible negati</w:t>
      </w:r>
      <w:r w:rsidR="00A65E47">
        <w:rPr>
          <w:rFonts w:ascii="Arial" w:eastAsia="Times New Roman" w:hAnsi="Arial" w:cs="Arial"/>
          <w:color w:val="000000"/>
          <w:sz w:val="24"/>
          <w:szCs w:val="24"/>
          <w:lang w:eastAsia="en-GB"/>
        </w:rPr>
        <w:t>ve impacts in its policies and </w:t>
      </w:r>
      <w:r w:rsidRPr="00FA62C2">
        <w:rPr>
          <w:rFonts w:ascii="Arial" w:eastAsia="Times New Roman" w:hAnsi="Arial" w:cs="Arial"/>
          <w:color w:val="000000"/>
          <w:sz w:val="24"/>
          <w:szCs w:val="24"/>
          <w:lang w:eastAsia="en-GB"/>
        </w:rPr>
        <w:t>practices, the school will take opportunities to maximise positive impacts by reducing and removing  inequalities and barriers which may already exist in relation to certain groups with protected characteristics. </w:t>
      </w:r>
    </w:p>
    <w:p w:rsidR="00FA62C2" w:rsidRPr="00FA62C2" w:rsidRDefault="00FA62C2" w:rsidP="00FA62C2">
      <w:pPr>
        <w:spacing w:before="129" w:after="0" w:line="240" w:lineRule="auto"/>
        <w:ind w:left="142" w:right="383" w:firstLine="20"/>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t xml:space="preserve">Principle 7 - The school will consult and involve widely in relation to equality issues. </w:t>
      </w:r>
      <w:r w:rsidRPr="00FA62C2">
        <w:rPr>
          <w:rFonts w:ascii="Arial" w:eastAsia="Times New Roman" w:hAnsi="Arial" w:cs="Arial"/>
          <w:color w:val="000000"/>
          <w:sz w:val="24"/>
          <w:szCs w:val="24"/>
          <w:lang w:eastAsia="en-GB"/>
        </w:rPr>
        <w:t>When tackling equality issues, the school will consult and engage with those affec</w:t>
      </w:r>
      <w:r w:rsidR="00A65E47">
        <w:rPr>
          <w:rFonts w:ascii="Arial" w:eastAsia="Times New Roman" w:hAnsi="Arial" w:cs="Arial"/>
          <w:color w:val="000000"/>
          <w:sz w:val="24"/>
          <w:szCs w:val="24"/>
          <w:lang w:eastAsia="en-GB"/>
        </w:rPr>
        <w:t>ted by its decisions and where </w:t>
      </w:r>
      <w:r w:rsidRPr="00FA62C2">
        <w:rPr>
          <w:rFonts w:ascii="Arial" w:eastAsia="Times New Roman" w:hAnsi="Arial" w:cs="Arial"/>
          <w:color w:val="000000"/>
          <w:sz w:val="24"/>
          <w:szCs w:val="24"/>
          <w:lang w:eastAsia="en-GB"/>
        </w:rPr>
        <w:t>possible, with those people who have special knowledge who can inform the school’s approach. The school will take into account the views of those affected in the implem</w:t>
      </w:r>
      <w:r w:rsidR="00A65E47">
        <w:rPr>
          <w:rFonts w:ascii="Arial" w:eastAsia="Times New Roman" w:hAnsi="Arial" w:cs="Arial"/>
          <w:color w:val="000000"/>
          <w:sz w:val="24"/>
          <w:szCs w:val="24"/>
          <w:lang w:eastAsia="en-GB"/>
        </w:rPr>
        <w:t>entation and the review of this</w:t>
      </w:r>
      <w:r w:rsidRPr="00FA62C2">
        <w:rPr>
          <w:rFonts w:ascii="Arial" w:eastAsia="Times New Roman" w:hAnsi="Arial" w:cs="Arial"/>
          <w:color w:val="000000"/>
          <w:sz w:val="24"/>
          <w:szCs w:val="24"/>
          <w:lang w:eastAsia="en-GB"/>
        </w:rPr>
        <w:t xml:space="preserve"> policy and in particular in relation to the school’s equality objectives. </w:t>
      </w:r>
    </w:p>
    <w:p w:rsidR="00FA62C2" w:rsidRPr="00FA62C2" w:rsidRDefault="00FA62C2" w:rsidP="00FA62C2">
      <w:pPr>
        <w:spacing w:before="124" w:after="0" w:line="240" w:lineRule="auto"/>
        <w:ind w:left="142" w:right="389" w:firstLine="20"/>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t xml:space="preserve">Principle 8 - The school will address bullying and prejudice motivated incidents. </w:t>
      </w:r>
      <w:r w:rsidR="00A65E47">
        <w:rPr>
          <w:rFonts w:ascii="Arial" w:eastAsia="Times New Roman" w:hAnsi="Arial" w:cs="Arial"/>
          <w:color w:val="000000"/>
          <w:sz w:val="24"/>
          <w:szCs w:val="24"/>
          <w:lang w:eastAsia="en-GB"/>
        </w:rPr>
        <w:t>The school </w:t>
      </w:r>
      <w:r w:rsidRPr="00FA62C2">
        <w:rPr>
          <w:rFonts w:ascii="Arial" w:eastAsia="Times New Roman" w:hAnsi="Arial" w:cs="Arial"/>
          <w:color w:val="000000"/>
          <w:sz w:val="24"/>
          <w:szCs w:val="24"/>
          <w:lang w:eastAsia="en-GB"/>
        </w:rPr>
        <w:t>takes bullying and prejudice motivated incidents seriously and any suc</w:t>
      </w:r>
      <w:r w:rsidR="00A65E47">
        <w:rPr>
          <w:rFonts w:ascii="Arial" w:eastAsia="Times New Roman" w:hAnsi="Arial" w:cs="Arial"/>
          <w:color w:val="000000"/>
          <w:sz w:val="24"/>
          <w:szCs w:val="24"/>
          <w:lang w:eastAsia="en-GB"/>
        </w:rPr>
        <w:t>h conduct and behaviour will be</w:t>
      </w:r>
      <w:r w:rsidRPr="00FA62C2">
        <w:rPr>
          <w:rFonts w:ascii="Arial" w:eastAsia="Times New Roman" w:hAnsi="Arial" w:cs="Arial"/>
          <w:color w:val="000000"/>
          <w:sz w:val="24"/>
          <w:szCs w:val="24"/>
          <w:lang w:eastAsia="en-GB"/>
        </w:rPr>
        <w:t xml:space="preserve"> carefully monitored and dealt with fairly and firmly. The school will </w:t>
      </w:r>
      <w:r w:rsidR="00A65E47">
        <w:rPr>
          <w:rFonts w:ascii="Arial" w:eastAsia="Times New Roman" w:hAnsi="Arial" w:cs="Arial"/>
          <w:color w:val="000000"/>
          <w:sz w:val="24"/>
          <w:szCs w:val="24"/>
          <w:lang w:eastAsia="en-GB"/>
        </w:rPr>
        <w:t>take into account the specific </w:t>
      </w:r>
      <w:r w:rsidRPr="00FA62C2">
        <w:rPr>
          <w:rFonts w:ascii="Arial" w:eastAsia="Times New Roman" w:hAnsi="Arial" w:cs="Arial"/>
          <w:color w:val="000000"/>
          <w:sz w:val="24"/>
          <w:szCs w:val="24"/>
          <w:lang w:eastAsia="en-GB"/>
        </w:rPr>
        <w:t>guidance issued by the DfE on bullying including homophobic and transphobi</w:t>
      </w:r>
      <w:r w:rsidR="00A65E47">
        <w:rPr>
          <w:rFonts w:ascii="Arial" w:eastAsia="Times New Roman" w:hAnsi="Arial" w:cs="Arial"/>
          <w:color w:val="000000"/>
          <w:sz w:val="24"/>
          <w:szCs w:val="24"/>
          <w:lang w:eastAsia="en-GB"/>
        </w:rPr>
        <w:t>c bulling and bullying related </w:t>
      </w:r>
      <w:r w:rsidRPr="00FA62C2">
        <w:rPr>
          <w:rFonts w:ascii="Arial" w:eastAsia="Times New Roman" w:hAnsi="Arial" w:cs="Arial"/>
          <w:color w:val="000000"/>
          <w:sz w:val="24"/>
          <w:szCs w:val="24"/>
          <w:lang w:eastAsia="en-GB"/>
        </w:rPr>
        <w:t>to sexual orientation, transgender, disability, race and religion. Training wil</w:t>
      </w:r>
      <w:r w:rsidR="00A65E47">
        <w:rPr>
          <w:rFonts w:ascii="Arial" w:eastAsia="Times New Roman" w:hAnsi="Arial" w:cs="Arial"/>
          <w:color w:val="000000"/>
          <w:sz w:val="24"/>
          <w:szCs w:val="24"/>
          <w:lang w:eastAsia="en-GB"/>
        </w:rPr>
        <w:t>l be given to members of staff </w:t>
      </w:r>
      <w:r w:rsidRPr="00FA62C2">
        <w:rPr>
          <w:rFonts w:ascii="Arial" w:eastAsia="Times New Roman" w:hAnsi="Arial" w:cs="Arial"/>
          <w:color w:val="000000"/>
          <w:sz w:val="24"/>
          <w:szCs w:val="24"/>
          <w:lang w:eastAsia="en-GB"/>
        </w:rPr>
        <w:t>to ensure they are aware of how to identify and to deal with such incidents</w:t>
      </w:r>
      <w:r w:rsidR="00A65E47">
        <w:rPr>
          <w:rFonts w:ascii="Arial" w:eastAsia="Times New Roman" w:hAnsi="Arial" w:cs="Arial"/>
          <w:color w:val="000000"/>
          <w:sz w:val="24"/>
          <w:szCs w:val="24"/>
          <w:lang w:eastAsia="en-GB"/>
        </w:rPr>
        <w:t>. Further guidance is detailed </w:t>
      </w:r>
      <w:r w:rsidRPr="00FA62C2">
        <w:rPr>
          <w:rFonts w:ascii="Arial" w:eastAsia="Times New Roman" w:hAnsi="Arial" w:cs="Arial"/>
          <w:color w:val="000000"/>
          <w:sz w:val="24"/>
          <w:szCs w:val="24"/>
          <w:lang w:eastAsia="en-GB"/>
        </w:rPr>
        <w:t>in the school’s Behaviour Policy, Anti Bullying Policy and Code of Conduct. </w:t>
      </w:r>
    </w:p>
    <w:p w:rsidR="00FA62C2" w:rsidRPr="00FA62C2" w:rsidRDefault="00FA62C2" w:rsidP="00FA62C2">
      <w:pPr>
        <w:spacing w:before="124" w:after="0" w:line="240" w:lineRule="auto"/>
        <w:ind w:left="142" w:right="503" w:firstLine="20"/>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t>Principle 9. - The school fosters a shared sense of cohesion and belonging</w:t>
      </w:r>
      <w:r w:rsidR="00A65E47">
        <w:rPr>
          <w:rFonts w:ascii="Arial" w:eastAsia="Times New Roman" w:hAnsi="Arial" w:cs="Arial"/>
          <w:b/>
          <w:bCs/>
          <w:color w:val="000000"/>
          <w:sz w:val="24"/>
          <w:szCs w:val="24"/>
          <w:lang w:eastAsia="en-GB"/>
        </w:rPr>
        <w:t xml:space="preserve"> and intends that</w:t>
      </w:r>
      <w:r w:rsidRPr="00FA62C2">
        <w:rPr>
          <w:rFonts w:ascii="Arial" w:eastAsia="Times New Roman" w:hAnsi="Arial" w:cs="Arial"/>
          <w:b/>
          <w:bCs/>
          <w:color w:val="000000"/>
          <w:sz w:val="24"/>
          <w:szCs w:val="24"/>
          <w:lang w:eastAsia="en-GB"/>
        </w:rPr>
        <w:t xml:space="preserve"> its policies and procedures should benefit society as a whole. </w:t>
      </w:r>
      <w:r w:rsidRPr="00FA62C2">
        <w:rPr>
          <w:rFonts w:ascii="Arial" w:eastAsia="Times New Roman" w:hAnsi="Arial" w:cs="Arial"/>
          <w:color w:val="000000"/>
          <w:sz w:val="24"/>
          <w:szCs w:val="24"/>
          <w:lang w:eastAsia="en-GB"/>
        </w:rPr>
        <w:t xml:space="preserve">The school will strive to ensure  that all pupils, members of staff and school governors feel a sense of belonging within the school and  within the wider school community and that they feel respected and are able to participate fully in  school </w:t>
      </w:r>
      <w:r w:rsidRPr="00FA62C2">
        <w:rPr>
          <w:rFonts w:ascii="Arial" w:eastAsia="Times New Roman" w:hAnsi="Arial" w:cs="Arial"/>
          <w:color w:val="000000"/>
          <w:sz w:val="24"/>
          <w:szCs w:val="24"/>
          <w:lang w:eastAsia="en-GB"/>
        </w:rPr>
        <w:lastRenderedPageBreak/>
        <w:t>and in public life. The school intends that its policies and procedures should benefit society as a  whole both locally and nationally, by fostering greater social cohesion and by promoting greater  participation in public life of all individuals from all groups including those with protected characteristics. </w:t>
      </w:r>
    </w:p>
    <w:p w:rsidR="00FA62C2" w:rsidRPr="00FA62C2" w:rsidRDefault="00FA62C2" w:rsidP="00FA62C2">
      <w:pPr>
        <w:spacing w:before="291" w:after="0" w:line="240" w:lineRule="auto"/>
        <w:ind w:left="146" w:right="336" w:hanging="5"/>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The school will take all reasonable steps to ensure that pupils, members o</w:t>
      </w:r>
      <w:r w:rsidR="00A65E47">
        <w:rPr>
          <w:rFonts w:ascii="Arial" w:eastAsia="Times New Roman" w:hAnsi="Arial" w:cs="Arial"/>
          <w:color w:val="000000"/>
          <w:sz w:val="24"/>
          <w:szCs w:val="24"/>
          <w:lang w:eastAsia="en-GB"/>
        </w:rPr>
        <w:t>f staff, governors and members </w:t>
      </w:r>
      <w:r w:rsidRPr="00FA62C2">
        <w:rPr>
          <w:rFonts w:ascii="Arial" w:eastAsia="Times New Roman" w:hAnsi="Arial" w:cs="Arial"/>
          <w:color w:val="000000"/>
          <w:sz w:val="24"/>
          <w:szCs w:val="24"/>
          <w:lang w:eastAsia="en-GB"/>
        </w:rPr>
        <w:t>of the wider school community are aware of and conduct themselves in accordance with the Key Principles. </w:t>
      </w:r>
    </w:p>
    <w:p w:rsidR="00FA62C2" w:rsidRPr="00FA62C2" w:rsidRDefault="00FA62C2" w:rsidP="00FA62C2">
      <w:pPr>
        <w:spacing w:before="285" w:after="0" w:line="240" w:lineRule="auto"/>
        <w:ind w:left="261"/>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t>Roles and responsibilities </w:t>
      </w:r>
    </w:p>
    <w:p w:rsidR="00FA62C2" w:rsidRPr="00FA62C2" w:rsidRDefault="00FA62C2" w:rsidP="00FA62C2">
      <w:pPr>
        <w:spacing w:before="282" w:after="0" w:line="240" w:lineRule="auto"/>
        <w:ind w:left="249"/>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t>The Governing Body is responsible for:- </w:t>
      </w:r>
    </w:p>
    <w:p w:rsidR="00FA62C2" w:rsidRPr="00FA62C2" w:rsidRDefault="00FA62C2" w:rsidP="00A65E47">
      <w:pPr>
        <w:spacing w:before="303" w:after="0" w:line="240" w:lineRule="auto"/>
        <w:ind w:right="819"/>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ensuring that all governors are aware of their responsibilities under equality legislation; ∙ having due regard to the school’s general equality duty when making decisions; ∙ ensuring that this policy is implemented by the Headteacher; </w:t>
      </w:r>
    </w:p>
    <w:p w:rsidR="00FA62C2" w:rsidRPr="00FA62C2" w:rsidRDefault="00FA62C2" w:rsidP="00A65E47">
      <w:pPr>
        <w:spacing w:before="34" w:after="0" w:line="240" w:lineRule="auto"/>
        <w:ind w:right="665"/>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equality issues will be monitored by the nominated Diversity Governor and the nominated  Safeguarding Governor; </w:t>
      </w:r>
    </w:p>
    <w:p w:rsidR="00FA62C2" w:rsidRPr="00FA62C2" w:rsidRDefault="00FA62C2" w:rsidP="00A65E47">
      <w:pPr>
        <w:spacing w:before="145" w:after="0" w:line="240" w:lineRule="auto"/>
        <w:ind w:right="340"/>
        <w:jc w:val="both"/>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ensuring that all the school policies promote equality and keeping aspects of the school’s  commitment to equality under review, for example, in terms of standards, curriculum,  admissions, exclusions, personnel issues and the school environment; </w:t>
      </w:r>
    </w:p>
    <w:p w:rsidR="00FA62C2" w:rsidRPr="00FA62C2" w:rsidRDefault="00FA62C2" w:rsidP="00A65E47">
      <w:pPr>
        <w:spacing w:before="142" w:after="0" w:line="240" w:lineRule="auto"/>
        <w:ind w:right="344"/>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ensuring that the school’s equality objectives are published,</w:t>
      </w:r>
      <w:r w:rsidR="00A65E47">
        <w:rPr>
          <w:rFonts w:ascii="Arial" w:eastAsia="Times New Roman" w:hAnsi="Arial" w:cs="Arial"/>
          <w:color w:val="000000"/>
          <w:sz w:val="24"/>
          <w:szCs w:val="24"/>
          <w:lang w:eastAsia="en-GB"/>
        </w:rPr>
        <w:t xml:space="preserve"> actively pursued and reviewed </w:t>
      </w:r>
      <w:r w:rsidRPr="00FA62C2">
        <w:rPr>
          <w:rFonts w:ascii="Arial" w:eastAsia="Times New Roman" w:hAnsi="Arial" w:cs="Arial"/>
          <w:color w:val="000000"/>
          <w:sz w:val="24"/>
          <w:szCs w:val="24"/>
          <w:lang w:eastAsia="en-GB"/>
        </w:rPr>
        <w:t>at intervals of no more than three years; </w:t>
      </w:r>
    </w:p>
    <w:p w:rsidR="00FA62C2" w:rsidRPr="00FA62C2" w:rsidRDefault="00FA62C2" w:rsidP="00A65E47">
      <w:pPr>
        <w:spacing w:before="129"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ensuring that equality information is published on an annual basis; </w:t>
      </w:r>
    </w:p>
    <w:p w:rsidR="00FA62C2" w:rsidRPr="00FA62C2" w:rsidRDefault="00FA62C2" w:rsidP="00A65E47">
      <w:pPr>
        <w:spacing w:before="140"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monitoring the achievement of equality objectives; </w:t>
      </w:r>
    </w:p>
    <w:p w:rsidR="00FA62C2" w:rsidRPr="00FA62C2" w:rsidRDefault="00FA62C2" w:rsidP="00A65E47">
      <w:pPr>
        <w:spacing w:before="133"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promoting British values. </w:t>
      </w:r>
    </w:p>
    <w:p w:rsidR="00FA62C2" w:rsidRPr="00FA62C2" w:rsidRDefault="00FA62C2" w:rsidP="00FA62C2">
      <w:pPr>
        <w:spacing w:before="438" w:after="0" w:line="240" w:lineRule="auto"/>
        <w:ind w:left="249"/>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t>The Headteacher (with support from the Senior Leadership Team) has responsibility for:- </w:t>
      </w:r>
    </w:p>
    <w:p w:rsidR="00FA62C2" w:rsidRPr="00FA62C2" w:rsidRDefault="00FA62C2" w:rsidP="00A65E47">
      <w:pPr>
        <w:spacing w:before="296" w:after="0" w:line="240" w:lineRule="auto"/>
        <w:ind w:right="419"/>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making sure this policy and any related policies and procedures are implemented in school; </w:t>
      </w:r>
    </w:p>
    <w:p w:rsidR="00FA62C2" w:rsidRPr="00FA62C2" w:rsidRDefault="00FA62C2" w:rsidP="00A65E47">
      <w:pPr>
        <w:spacing w:before="135" w:after="0" w:line="240" w:lineRule="auto"/>
        <w:ind w:right="345"/>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appointing a senior member of staff to assume day to day resp</w:t>
      </w:r>
      <w:r w:rsidR="00A65E47">
        <w:rPr>
          <w:rFonts w:ascii="Arial" w:eastAsia="Times New Roman" w:hAnsi="Arial" w:cs="Arial"/>
          <w:color w:val="000000"/>
          <w:sz w:val="24"/>
          <w:szCs w:val="24"/>
          <w:lang w:eastAsia="en-GB"/>
        </w:rPr>
        <w:t>onsibility for coordinating the</w:t>
      </w:r>
      <w:r w:rsidRPr="00FA62C2">
        <w:rPr>
          <w:rFonts w:ascii="Arial" w:eastAsia="Times New Roman" w:hAnsi="Arial" w:cs="Arial"/>
          <w:color w:val="000000"/>
          <w:sz w:val="24"/>
          <w:szCs w:val="24"/>
          <w:lang w:eastAsia="en-GB"/>
        </w:rPr>
        <w:t xml:space="preserve"> implementation of this policy and for monitoring outcomes; </w:t>
      </w:r>
    </w:p>
    <w:p w:rsidR="00FA62C2" w:rsidRPr="00FA62C2" w:rsidRDefault="00FA62C2" w:rsidP="00A65E47">
      <w:pPr>
        <w:spacing w:before="146"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ensuring the school’s equality objectives are published and actively pursued;</w:t>
      </w:r>
    </w:p>
    <w:p w:rsidR="00FA62C2" w:rsidRPr="00FA62C2" w:rsidRDefault="00FA62C2" w:rsidP="00A65E47">
      <w:pPr>
        <w:spacing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lastRenderedPageBreak/>
        <w:t>∙ monitoring how and whether the school’s equality objectives are being met; </w:t>
      </w:r>
    </w:p>
    <w:p w:rsidR="00FA62C2" w:rsidRPr="00FA62C2" w:rsidRDefault="00FA62C2" w:rsidP="00A65E47">
      <w:pPr>
        <w:spacing w:before="130" w:after="0" w:line="240" w:lineRule="auto"/>
        <w:ind w:right="344"/>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producing information for pupils, staff and governors about th</w:t>
      </w:r>
      <w:r w:rsidR="00A65E47">
        <w:rPr>
          <w:rFonts w:ascii="Arial" w:eastAsia="Times New Roman" w:hAnsi="Arial" w:cs="Arial"/>
          <w:color w:val="000000"/>
          <w:sz w:val="24"/>
          <w:szCs w:val="24"/>
          <w:lang w:eastAsia="en-GB"/>
        </w:rPr>
        <w:t>e school’s equality objectives </w:t>
      </w:r>
      <w:r w:rsidRPr="00FA62C2">
        <w:rPr>
          <w:rFonts w:ascii="Arial" w:eastAsia="Times New Roman" w:hAnsi="Arial" w:cs="Arial"/>
          <w:color w:val="000000"/>
          <w:sz w:val="24"/>
          <w:szCs w:val="24"/>
          <w:lang w:eastAsia="en-GB"/>
        </w:rPr>
        <w:t>and how they are working; </w:t>
      </w:r>
    </w:p>
    <w:p w:rsidR="00FA62C2" w:rsidRPr="00FA62C2" w:rsidRDefault="00FA62C2" w:rsidP="00A65E47">
      <w:pPr>
        <w:spacing w:before="134" w:after="0" w:line="240" w:lineRule="auto"/>
        <w:ind w:right="344"/>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ensuring reasonable adjustments are made in relation to disa</w:t>
      </w:r>
      <w:r w:rsidR="00A65E47">
        <w:rPr>
          <w:rFonts w:ascii="Arial" w:eastAsia="Times New Roman" w:hAnsi="Arial" w:cs="Arial"/>
          <w:color w:val="000000"/>
          <w:sz w:val="24"/>
          <w:szCs w:val="24"/>
          <w:lang w:eastAsia="en-GB"/>
        </w:rPr>
        <w:t>bility, with regard to pupils, </w:t>
      </w:r>
      <w:r w:rsidRPr="00FA62C2">
        <w:rPr>
          <w:rFonts w:ascii="Arial" w:eastAsia="Times New Roman" w:hAnsi="Arial" w:cs="Arial"/>
          <w:color w:val="000000"/>
          <w:sz w:val="24"/>
          <w:szCs w:val="24"/>
          <w:lang w:eastAsia="en-GB"/>
        </w:rPr>
        <w:t>staff, parents, carers and visitors to the school; </w:t>
      </w:r>
    </w:p>
    <w:p w:rsidR="00FA62C2" w:rsidRPr="00FA62C2" w:rsidRDefault="00FA62C2" w:rsidP="00A65E47">
      <w:pPr>
        <w:spacing w:before="143"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ensuring that the school follows its Disability Accessibility Plan; </w:t>
      </w:r>
    </w:p>
    <w:p w:rsidR="00FA62C2" w:rsidRPr="00FA62C2" w:rsidRDefault="00FA62C2" w:rsidP="00A65E47">
      <w:pPr>
        <w:spacing w:before="138" w:after="0" w:line="240" w:lineRule="auto"/>
        <w:ind w:right="342"/>
        <w:jc w:val="both"/>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making sure that this policy (and any other policies through which the school addresses  equality matters) are published and are readily available to governors, staff, pupils, parents,  carers and the wider school community; </w:t>
      </w:r>
    </w:p>
    <w:p w:rsidR="00FA62C2" w:rsidRPr="00FA62C2" w:rsidRDefault="00FA62C2" w:rsidP="00A65E47">
      <w:pPr>
        <w:spacing w:before="141" w:after="0" w:line="240" w:lineRule="auto"/>
        <w:ind w:right="398"/>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making sure all members of staff are aware of their responsibilities under the Act and receive appropriate training and any support in carrying these out; </w:t>
      </w:r>
    </w:p>
    <w:p w:rsidR="00FA62C2" w:rsidRPr="00FA62C2" w:rsidRDefault="00FA62C2" w:rsidP="00A65E47">
      <w:pPr>
        <w:spacing w:before="131" w:after="0" w:line="240" w:lineRule="auto"/>
        <w:ind w:right="344"/>
        <w:jc w:val="both"/>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ensuring that appropriate action (including disciplinary action) is taken in cases of  discrimination, harassment and victimisation including cases involving bullying and/or  harassment related to any of the protected characteristics; </w:t>
      </w:r>
    </w:p>
    <w:p w:rsidR="00FA62C2" w:rsidRPr="00FA62C2" w:rsidRDefault="00FA62C2" w:rsidP="00A65E47">
      <w:pPr>
        <w:spacing w:before="141" w:after="0" w:line="240" w:lineRule="auto"/>
        <w:ind w:right="345"/>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ensuring that members of staff and pupils are aware of t</w:t>
      </w:r>
      <w:r w:rsidR="00A65E47">
        <w:rPr>
          <w:rFonts w:ascii="Arial" w:eastAsia="Times New Roman" w:hAnsi="Arial" w:cs="Arial"/>
          <w:color w:val="000000"/>
          <w:sz w:val="24"/>
          <w:szCs w:val="24"/>
          <w:lang w:eastAsia="en-GB"/>
        </w:rPr>
        <w:t>he procedure for reporting and </w:t>
      </w:r>
      <w:r w:rsidRPr="00FA62C2">
        <w:rPr>
          <w:rFonts w:ascii="Arial" w:eastAsia="Times New Roman" w:hAnsi="Arial" w:cs="Arial"/>
          <w:color w:val="000000"/>
          <w:sz w:val="24"/>
          <w:szCs w:val="24"/>
          <w:lang w:eastAsia="en-GB"/>
        </w:rPr>
        <w:t>following up bullying and prejudice-related incidents; </w:t>
      </w:r>
    </w:p>
    <w:p w:rsidR="00FA62C2" w:rsidRPr="00FA62C2" w:rsidRDefault="00FA62C2" w:rsidP="00A65E47">
      <w:pPr>
        <w:spacing w:before="129"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promoting British values. </w:t>
      </w:r>
    </w:p>
    <w:p w:rsidR="00FA62C2" w:rsidRPr="00FA62C2" w:rsidRDefault="00FA62C2" w:rsidP="00FA62C2">
      <w:pPr>
        <w:spacing w:before="514" w:after="0" w:line="240" w:lineRule="auto"/>
        <w:ind w:left="142"/>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t>All members of staff (including volunteers and trainees) are responsible for:- </w:t>
      </w:r>
    </w:p>
    <w:p w:rsidR="00FA62C2" w:rsidRPr="00FA62C2" w:rsidRDefault="00FA62C2" w:rsidP="00A65E47">
      <w:pPr>
        <w:spacing w:before="277" w:after="0" w:line="240" w:lineRule="auto"/>
        <w:ind w:right="336"/>
        <w:jc w:val="both"/>
        <w:rPr>
          <w:rFonts w:ascii="Times New Roman" w:eastAsia="Times New Roman" w:hAnsi="Times New Roman" w:cs="Times New Roman"/>
          <w:sz w:val="24"/>
          <w:szCs w:val="24"/>
          <w:lang w:eastAsia="en-GB"/>
        </w:rPr>
      </w:pPr>
      <w:r w:rsidRPr="00FA62C2">
        <w:rPr>
          <w:rFonts w:ascii="Arial" w:eastAsia="Times New Roman" w:hAnsi="Arial" w:cs="Arial"/>
          <w:color w:val="000000"/>
          <w:sz w:val="20"/>
          <w:szCs w:val="20"/>
          <w:lang w:eastAsia="en-GB"/>
        </w:rPr>
        <w:t xml:space="preserve">∙ </w:t>
      </w:r>
      <w:r w:rsidRPr="00FA62C2">
        <w:rPr>
          <w:rFonts w:ascii="Arial" w:eastAsia="Times New Roman" w:hAnsi="Arial" w:cs="Arial"/>
          <w:color w:val="000000"/>
          <w:sz w:val="24"/>
          <w:szCs w:val="24"/>
          <w:lang w:eastAsia="en-GB"/>
        </w:rPr>
        <w:t>being aware of their responsibilities under the Act and this policy and recognising that they  have a role and responsibility in their day to day work to promote equality, inclusion and  good community relations; </w:t>
      </w:r>
    </w:p>
    <w:p w:rsidR="00FA62C2" w:rsidRPr="00FA62C2" w:rsidRDefault="00FA62C2" w:rsidP="00A65E47">
      <w:pPr>
        <w:spacing w:before="122"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0"/>
          <w:szCs w:val="20"/>
          <w:lang w:eastAsia="en-GB"/>
        </w:rPr>
        <w:t xml:space="preserve">∙ </w:t>
      </w:r>
      <w:r w:rsidRPr="00FA62C2">
        <w:rPr>
          <w:rFonts w:ascii="Arial" w:eastAsia="Times New Roman" w:hAnsi="Arial" w:cs="Arial"/>
          <w:color w:val="000000"/>
          <w:sz w:val="24"/>
          <w:szCs w:val="24"/>
          <w:lang w:eastAsia="en-GB"/>
        </w:rPr>
        <w:t>keeping up to date with equality legislation relevant to their work; </w:t>
      </w:r>
    </w:p>
    <w:p w:rsidR="00FA62C2" w:rsidRPr="00FA62C2" w:rsidRDefault="00FA62C2" w:rsidP="00A65E47">
      <w:pPr>
        <w:spacing w:before="121" w:after="0" w:line="240" w:lineRule="auto"/>
        <w:ind w:right="340"/>
        <w:rPr>
          <w:rFonts w:ascii="Times New Roman" w:eastAsia="Times New Roman" w:hAnsi="Times New Roman" w:cs="Times New Roman"/>
          <w:sz w:val="24"/>
          <w:szCs w:val="24"/>
          <w:lang w:eastAsia="en-GB"/>
        </w:rPr>
      </w:pPr>
      <w:r w:rsidRPr="00FA62C2">
        <w:rPr>
          <w:rFonts w:ascii="Arial" w:eastAsia="Times New Roman" w:hAnsi="Arial" w:cs="Arial"/>
          <w:color w:val="000000"/>
          <w:sz w:val="20"/>
          <w:szCs w:val="20"/>
          <w:lang w:eastAsia="en-GB"/>
        </w:rPr>
        <w:t xml:space="preserve">∙ </w:t>
      </w:r>
      <w:r w:rsidRPr="00FA62C2">
        <w:rPr>
          <w:rFonts w:ascii="Arial" w:eastAsia="Times New Roman" w:hAnsi="Arial" w:cs="Arial"/>
          <w:color w:val="000000"/>
          <w:sz w:val="24"/>
          <w:szCs w:val="24"/>
          <w:lang w:eastAsia="en-GB"/>
        </w:rPr>
        <w:t>highlighting any training or development they require to ca</w:t>
      </w:r>
      <w:r w:rsidR="00A65E47">
        <w:rPr>
          <w:rFonts w:ascii="Arial" w:eastAsia="Times New Roman" w:hAnsi="Arial" w:cs="Arial"/>
          <w:color w:val="000000"/>
          <w:sz w:val="24"/>
          <w:szCs w:val="24"/>
          <w:lang w:eastAsia="en-GB"/>
        </w:rPr>
        <w:t>rry out their responsibilities </w:t>
      </w:r>
      <w:r w:rsidRPr="00FA62C2">
        <w:rPr>
          <w:rFonts w:ascii="Arial" w:eastAsia="Times New Roman" w:hAnsi="Arial" w:cs="Arial"/>
          <w:color w:val="000000"/>
          <w:sz w:val="24"/>
          <w:szCs w:val="24"/>
          <w:lang w:eastAsia="en-GB"/>
        </w:rPr>
        <w:t>under the Act or this policy and attending any related training or learning opportunities; </w:t>
      </w:r>
    </w:p>
    <w:p w:rsidR="00FA62C2" w:rsidRPr="00FA62C2" w:rsidRDefault="00FA62C2" w:rsidP="00A65E47">
      <w:pPr>
        <w:spacing w:before="140" w:after="0" w:line="240" w:lineRule="auto"/>
        <w:ind w:right="346"/>
        <w:rPr>
          <w:rFonts w:ascii="Times New Roman" w:eastAsia="Times New Roman" w:hAnsi="Times New Roman" w:cs="Times New Roman"/>
          <w:sz w:val="24"/>
          <w:szCs w:val="24"/>
          <w:lang w:eastAsia="en-GB"/>
        </w:rPr>
      </w:pPr>
      <w:r w:rsidRPr="00FA62C2">
        <w:rPr>
          <w:rFonts w:ascii="Arial" w:eastAsia="Times New Roman" w:hAnsi="Arial" w:cs="Arial"/>
          <w:color w:val="000000"/>
          <w:sz w:val="20"/>
          <w:szCs w:val="20"/>
          <w:lang w:eastAsia="en-GB"/>
        </w:rPr>
        <w:t xml:space="preserve">∙ </w:t>
      </w:r>
      <w:r w:rsidRPr="00FA62C2">
        <w:rPr>
          <w:rFonts w:ascii="Arial" w:eastAsia="Times New Roman" w:hAnsi="Arial" w:cs="Arial"/>
          <w:color w:val="000000"/>
          <w:sz w:val="24"/>
          <w:szCs w:val="24"/>
          <w:lang w:eastAsia="en-GB"/>
        </w:rPr>
        <w:t xml:space="preserve">promoting equality of opportunity and good relations and not discriminating on any grounds; </w:t>
      </w:r>
      <w:r w:rsidRPr="00FA62C2">
        <w:rPr>
          <w:rFonts w:ascii="Arial" w:eastAsia="Times New Roman" w:hAnsi="Arial" w:cs="Arial"/>
          <w:color w:val="000000"/>
          <w:sz w:val="20"/>
          <w:szCs w:val="20"/>
          <w:lang w:eastAsia="en-GB"/>
        </w:rPr>
        <w:t xml:space="preserve">∙ </w:t>
      </w:r>
      <w:r w:rsidRPr="00FA62C2">
        <w:rPr>
          <w:rFonts w:ascii="Arial" w:eastAsia="Times New Roman" w:hAnsi="Arial" w:cs="Arial"/>
          <w:color w:val="000000"/>
          <w:sz w:val="24"/>
          <w:szCs w:val="24"/>
          <w:lang w:eastAsia="en-GB"/>
        </w:rPr>
        <w:t>fostering good relations between groups with protected characteristics and those without  protected characteristics; </w:t>
      </w:r>
    </w:p>
    <w:p w:rsidR="00FA62C2" w:rsidRPr="00FA62C2" w:rsidRDefault="00FA62C2" w:rsidP="00A65E47">
      <w:pPr>
        <w:spacing w:before="89"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0"/>
          <w:szCs w:val="20"/>
          <w:lang w:eastAsia="en-GB"/>
        </w:rPr>
        <w:t xml:space="preserve">∙ </w:t>
      </w:r>
      <w:r w:rsidRPr="00FA62C2">
        <w:rPr>
          <w:rFonts w:ascii="Arial" w:eastAsia="Times New Roman" w:hAnsi="Arial" w:cs="Arial"/>
          <w:color w:val="000000"/>
          <w:sz w:val="24"/>
          <w:szCs w:val="24"/>
          <w:lang w:eastAsia="en-GB"/>
        </w:rPr>
        <w:t>dealing fairly and professionally with any bullying and discriminatory incidents; </w:t>
      </w:r>
    </w:p>
    <w:p w:rsidR="00FA62C2" w:rsidRPr="00FA62C2" w:rsidRDefault="00FA62C2" w:rsidP="00A65E47">
      <w:pPr>
        <w:spacing w:before="133" w:after="0" w:line="240" w:lineRule="auto"/>
        <w:ind w:right="338"/>
        <w:rPr>
          <w:rFonts w:ascii="Times New Roman" w:eastAsia="Times New Roman" w:hAnsi="Times New Roman" w:cs="Times New Roman"/>
          <w:sz w:val="24"/>
          <w:szCs w:val="24"/>
          <w:lang w:eastAsia="en-GB"/>
        </w:rPr>
      </w:pPr>
      <w:r w:rsidRPr="00FA62C2">
        <w:rPr>
          <w:rFonts w:ascii="Arial" w:eastAsia="Times New Roman" w:hAnsi="Arial" w:cs="Arial"/>
          <w:color w:val="000000"/>
          <w:sz w:val="20"/>
          <w:szCs w:val="20"/>
          <w:lang w:eastAsia="en-GB"/>
        </w:rPr>
        <w:t xml:space="preserve">∙ </w:t>
      </w:r>
      <w:r w:rsidRPr="00FA62C2">
        <w:rPr>
          <w:rFonts w:ascii="Arial" w:eastAsia="Times New Roman" w:hAnsi="Arial" w:cs="Arial"/>
          <w:color w:val="000000"/>
          <w:sz w:val="24"/>
          <w:szCs w:val="24"/>
          <w:lang w:eastAsia="en-GB"/>
        </w:rPr>
        <w:t>being able to recognise and challenge prejudice, bias, discr</w:t>
      </w:r>
      <w:r w:rsidR="00A65E47">
        <w:rPr>
          <w:rFonts w:ascii="Arial" w:eastAsia="Times New Roman" w:hAnsi="Arial" w:cs="Arial"/>
          <w:color w:val="000000"/>
          <w:sz w:val="24"/>
          <w:szCs w:val="24"/>
          <w:lang w:eastAsia="en-GB"/>
        </w:rPr>
        <w:t>imination, stereotyping and any</w:t>
      </w:r>
      <w:r w:rsidRPr="00FA62C2">
        <w:rPr>
          <w:rFonts w:ascii="Arial" w:eastAsia="Times New Roman" w:hAnsi="Arial" w:cs="Arial"/>
          <w:color w:val="000000"/>
          <w:sz w:val="24"/>
          <w:szCs w:val="24"/>
          <w:lang w:eastAsia="en-GB"/>
        </w:rPr>
        <w:t xml:space="preserve"> inappropriate language or behaviour; </w:t>
      </w:r>
    </w:p>
    <w:p w:rsidR="00FA62C2" w:rsidRPr="00FA62C2" w:rsidRDefault="00FA62C2" w:rsidP="00A65E47">
      <w:pPr>
        <w:spacing w:before="114" w:after="0" w:line="240" w:lineRule="auto"/>
        <w:ind w:right="332"/>
        <w:rPr>
          <w:rFonts w:ascii="Times New Roman" w:eastAsia="Times New Roman" w:hAnsi="Times New Roman" w:cs="Times New Roman"/>
          <w:sz w:val="24"/>
          <w:szCs w:val="24"/>
          <w:lang w:eastAsia="en-GB"/>
        </w:rPr>
      </w:pPr>
      <w:r w:rsidRPr="00FA62C2">
        <w:rPr>
          <w:rFonts w:ascii="Arial" w:eastAsia="Times New Roman" w:hAnsi="Arial" w:cs="Arial"/>
          <w:color w:val="000000"/>
          <w:sz w:val="20"/>
          <w:szCs w:val="20"/>
          <w:lang w:eastAsia="en-GB"/>
        </w:rPr>
        <w:t xml:space="preserve">∙ </w:t>
      </w:r>
      <w:r w:rsidRPr="00FA62C2">
        <w:rPr>
          <w:rFonts w:ascii="Arial" w:eastAsia="Times New Roman" w:hAnsi="Arial" w:cs="Arial"/>
          <w:color w:val="000000"/>
          <w:sz w:val="24"/>
          <w:szCs w:val="24"/>
          <w:lang w:eastAsia="en-GB"/>
        </w:rPr>
        <w:t>promoting an inclusive and collaborative ethos in their lessons and being role models for  equal opportunities through their words and actions. </w:t>
      </w:r>
    </w:p>
    <w:p w:rsidR="00FA62C2" w:rsidRPr="00FA62C2" w:rsidRDefault="00FA62C2" w:rsidP="00FA62C2">
      <w:pPr>
        <w:spacing w:before="335" w:after="0" w:line="240" w:lineRule="auto"/>
        <w:ind w:left="245" w:right="1277" w:firstLine="17"/>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lastRenderedPageBreak/>
        <w:t>Pupils must be encouraged to recognise that they hav</w:t>
      </w:r>
      <w:r w:rsidR="00A65E47">
        <w:rPr>
          <w:rFonts w:ascii="Arial" w:eastAsia="Times New Roman" w:hAnsi="Arial" w:cs="Arial"/>
          <w:b/>
          <w:bCs/>
          <w:color w:val="000000"/>
          <w:sz w:val="24"/>
          <w:szCs w:val="24"/>
          <w:lang w:eastAsia="en-GB"/>
        </w:rPr>
        <w:t>e a role and responsibility to </w:t>
      </w:r>
      <w:r w:rsidRPr="00FA62C2">
        <w:rPr>
          <w:rFonts w:ascii="Arial" w:eastAsia="Times New Roman" w:hAnsi="Arial" w:cs="Arial"/>
          <w:b/>
          <w:bCs/>
          <w:color w:val="000000"/>
          <w:sz w:val="24"/>
          <w:szCs w:val="24"/>
          <w:lang w:eastAsia="en-GB"/>
        </w:rPr>
        <w:t>themselves and others so they understand and are able to:- </w:t>
      </w:r>
    </w:p>
    <w:p w:rsidR="00FA62C2" w:rsidRPr="00FA62C2" w:rsidRDefault="00FA62C2" w:rsidP="00A65E47">
      <w:pPr>
        <w:spacing w:before="287"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promote equality, inclusion and good community relations; </w:t>
      </w:r>
    </w:p>
    <w:p w:rsidR="00FA62C2" w:rsidRPr="00FA62C2" w:rsidRDefault="00FA62C2" w:rsidP="00A65E47">
      <w:pPr>
        <w:spacing w:before="114"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challenge inappropriate language and behaviour; </w:t>
      </w:r>
    </w:p>
    <w:p w:rsidR="00FA62C2" w:rsidRPr="00FA62C2" w:rsidRDefault="00FA62C2" w:rsidP="00A65E47">
      <w:pPr>
        <w:spacing w:before="116"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tackle bias and stereotyping; </w:t>
      </w:r>
    </w:p>
    <w:p w:rsidR="00FA62C2" w:rsidRPr="00FA62C2" w:rsidRDefault="00FA62C2" w:rsidP="00A65E47">
      <w:pPr>
        <w:spacing w:before="111"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work to promote anti-bullying strategies; </w:t>
      </w:r>
    </w:p>
    <w:p w:rsidR="00FA62C2" w:rsidRPr="00FA62C2" w:rsidRDefault="00FA62C2" w:rsidP="00A65E47">
      <w:pPr>
        <w:spacing w:before="111" w:after="0" w:line="240" w:lineRule="auto"/>
        <w:ind w:right="603"/>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respond appropriately to incidents of discrimination and harassment and understand the action needed to report these; </w:t>
      </w:r>
    </w:p>
    <w:p w:rsidR="00FA62C2" w:rsidRPr="00FA62C2" w:rsidRDefault="00FA62C2" w:rsidP="00A65E47">
      <w:pPr>
        <w:spacing w:before="123"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regard people of all faiths, races and cultures with respect and tolerance; </w:t>
      </w:r>
    </w:p>
    <w:p w:rsidR="00FA62C2" w:rsidRPr="00FA62C2" w:rsidRDefault="00FA62C2" w:rsidP="00A65E47">
      <w:pPr>
        <w:spacing w:before="133" w:after="0" w:line="240" w:lineRule="auto"/>
        <w:ind w:right="1376"/>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xml:space="preserve">• support the school’s approach and commitment </w:t>
      </w:r>
      <w:r w:rsidR="00A65E47">
        <w:rPr>
          <w:rFonts w:ascii="Arial" w:eastAsia="Times New Roman" w:hAnsi="Arial" w:cs="Arial"/>
          <w:color w:val="000000"/>
          <w:sz w:val="24"/>
          <w:szCs w:val="24"/>
          <w:lang w:eastAsia="en-GB"/>
        </w:rPr>
        <w:t>to equality and comply with the</w:t>
      </w:r>
      <w:r w:rsidRPr="00FA62C2">
        <w:rPr>
          <w:rFonts w:ascii="Arial" w:eastAsia="Times New Roman" w:hAnsi="Arial" w:cs="Arial"/>
          <w:color w:val="000000"/>
          <w:sz w:val="24"/>
          <w:szCs w:val="24"/>
          <w:lang w:eastAsia="en-GB"/>
        </w:rPr>
        <w:t xml:space="preserve"> provisions of the Act and this policy. </w:t>
      </w:r>
    </w:p>
    <w:p w:rsidR="00FA62C2" w:rsidRPr="00FA62C2" w:rsidRDefault="00FA62C2" w:rsidP="00FA62C2">
      <w:pPr>
        <w:spacing w:before="270" w:after="0" w:line="240" w:lineRule="auto"/>
        <w:ind w:left="142"/>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t>Visitors (including parents, carers and contractors) are expected to – </w:t>
      </w:r>
    </w:p>
    <w:p w:rsidR="00FA62C2" w:rsidRPr="00FA62C2" w:rsidRDefault="00FA62C2" w:rsidP="00A65E47">
      <w:pPr>
        <w:spacing w:before="284" w:after="0" w:line="240" w:lineRule="auto"/>
        <w:ind w:right="1093"/>
        <w:rPr>
          <w:rFonts w:ascii="Times New Roman" w:eastAsia="Times New Roman" w:hAnsi="Times New Roman" w:cs="Times New Roman"/>
          <w:sz w:val="24"/>
          <w:szCs w:val="24"/>
          <w:lang w:eastAsia="en-GB"/>
        </w:rPr>
      </w:pPr>
      <w:r w:rsidRPr="00FA62C2">
        <w:rPr>
          <w:rFonts w:ascii="Arial" w:eastAsia="Times New Roman" w:hAnsi="Arial" w:cs="Arial"/>
          <w:color w:val="000000"/>
          <w:lang w:eastAsia="en-GB"/>
        </w:rPr>
        <w:t xml:space="preserve">∙ </w:t>
      </w:r>
      <w:r w:rsidRPr="00FA62C2">
        <w:rPr>
          <w:rFonts w:ascii="Arial" w:eastAsia="Times New Roman" w:hAnsi="Arial" w:cs="Arial"/>
          <w:color w:val="000000"/>
          <w:sz w:val="24"/>
          <w:szCs w:val="24"/>
          <w:lang w:eastAsia="en-GB"/>
        </w:rPr>
        <w:t>support the school’s approach and commitment to equality and to comply with the</w:t>
      </w:r>
      <w:r w:rsidR="00CA3F6F">
        <w:rPr>
          <w:rFonts w:ascii="Arial" w:eastAsia="Times New Roman" w:hAnsi="Arial" w:cs="Arial"/>
          <w:color w:val="000000"/>
          <w:sz w:val="24"/>
          <w:szCs w:val="24"/>
          <w:lang w:eastAsia="en-GB"/>
        </w:rPr>
        <w:t> </w:t>
      </w:r>
      <w:r w:rsidRPr="00FA62C2">
        <w:rPr>
          <w:rFonts w:ascii="Arial" w:eastAsia="Times New Roman" w:hAnsi="Arial" w:cs="Arial"/>
          <w:color w:val="000000"/>
          <w:sz w:val="24"/>
          <w:szCs w:val="24"/>
          <w:lang w:eastAsia="en-GB"/>
        </w:rPr>
        <w:t>provisions of this policy; </w:t>
      </w:r>
    </w:p>
    <w:p w:rsidR="00FA62C2" w:rsidRPr="00FA62C2" w:rsidRDefault="00FA62C2" w:rsidP="00A65E47">
      <w:pPr>
        <w:spacing w:before="100" w:after="0" w:line="240" w:lineRule="auto"/>
        <w:ind w:right="674"/>
        <w:rPr>
          <w:rFonts w:ascii="Times New Roman" w:eastAsia="Times New Roman" w:hAnsi="Times New Roman" w:cs="Times New Roman"/>
          <w:sz w:val="24"/>
          <w:szCs w:val="24"/>
          <w:lang w:eastAsia="en-GB"/>
        </w:rPr>
      </w:pPr>
      <w:r w:rsidRPr="00FA62C2">
        <w:rPr>
          <w:rFonts w:ascii="Arial" w:eastAsia="Times New Roman" w:hAnsi="Arial" w:cs="Arial"/>
          <w:color w:val="000000"/>
          <w:lang w:eastAsia="en-GB"/>
        </w:rPr>
        <w:t xml:space="preserve">∙ </w:t>
      </w:r>
      <w:r w:rsidRPr="00FA62C2">
        <w:rPr>
          <w:rFonts w:ascii="Arial" w:eastAsia="Times New Roman" w:hAnsi="Arial" w:cs="Arial"/>
          <w:color w:val="000000"/>
          <w:sz w:val="24"/>
          <w:szCs w:val="24"/>
          <w:lang w:eastAsia="en-GB"/>
        </w:rPr>
        <w:t>refrain from engaging in any behaviour which is unlawful under the Act whilst on school premises. </w:t>
      </w:r>
    </w:p>
    <w:p w:rsidR="00FA62C2" w:rsidRPr="00FA62C2" w:rsidRDefault="00FA62C2" w:rsidP="00FA62C2">
      <w:pPr>
        <w:spacing w:before="554" w:after="0" w:line="240" w:lineRule="auto"/>
        <w:ind w:left="148"/>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t>The Equality Act 2010 </w:t>
      </w:r>
    </w:p>
    <w:p w:rsidR="00FA62C2" w:rsidRPr="00FA62C2" w:rsidRDefault="00FA62C2" w:rsidP="00FA62C2">
      <w:pPr>
        <w:spacing w:before="279" w:after="0" w:line="240" w:lineRule="auto"/>
        <w:ind w:left="146" w:right="416" w:hanging="6"/>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xml:space="preserve">The Act provides a single, consolidated source of discrimination law, replacing all the previous UK anti discrimination laws. The Act defines types of </w:t>
      </w:r>
      <w:r w:rsidRPr="00FA62C2">
        <w:rPr>
          <w:rFonts w:ascii="Arial" w:eastAsia="Times New Roman" w:hAnsi="Arial" w:cs="Arial"/>
          <w:b/>
          <w:bCs/>
          <w:color w:val="000000"/>
          <w:sz w:val="24"/>
          <w:szCs w:val="24"/>
          <w:lang w:eastAsia="en-GB"/>
        </w:rPr>
        <w:t xml:space="preserve">unlawful behaviour </w:t>
      </w:r>
      <w:r w:rsidR="00CA3F6F">
        <w:rPr>
          <w:rFonts w:ascii="Arial" w:eastAsia="Times New Roman" w:hAnsi="Arial" w:cs="Arial"/>
          <w:color w:val="000000"/>
          <w:sz w:val="24"/>
          <w:szCs w:val="24"/>
          <w:lang w:eastAsia="en-GB"/>
        </w:rPr>
        <w:t>in relation to persons with </w:t>
      </w:r>
      <w:r w:rsidRPr="00FA62C2">
        <w:rPr>
          <w:rFonts w:ascii="Arial" w:eastAsia="Times New Roman" w:hAnsi="Arial" w:cs="Arial"/>
          <w:b/>
          <w:bCs/>
          <w:color w:val="000000"/>
          <w:sz w:val="24"/>
          <w:szCs w:val="24"/>
          <w:lang w:eastAsia="en-GB"/>
        </w:rPr>
        <w:t>protected characteristics</w:t>
      </w:r>
      <w:r w:rsidRPr="00FA62C2">
        <w:rPr>
          <w:rFonts w:ascii="Arial" w:eastAsia="Times New Roman" w:hAnsi="Arial" w:cs="Arial"/>
          <w:color w:val="000000"/>
          <w:sz w:val="24"/>
          <w:szCs w:val="24"/>
          <w:lang w:eastAsia="en-GB"/>
        </w:rPr>
        <w:t>. The Act applies to all schools and academies including maintained and non maintained special schools. </w:t>
      </w:r>
    </w:p>
    <w:p w:rsidR="00FA62C2" w:rsidRDefault="00FA62C2" w:rsidP="00FA62C2">
      <w:pPr>
        <w:spacing w:before="297" w:after="0" w:line="240" w:lineRule="auto"/>
        <w:ind w:left="142" w:right="958"/>
        <w:rPr>
          <w:rFonts w:ascii="Arial" w:eastAsia="Times New Roman" w:hAnsi="Arial" w:cs="Arial"/>
          <w:color w:val="000000"/>
          <w:sz w:val="24"/>
          <w:szCs w:val="24"/>
          <w:lang w:eastAsia="en-GB"/>
        </w:rPr>
      </w:pPr>
      <w:r w:rsidRPr="00FA62C2">
        <w:rPr>
          <w:rFonts w:ascii="Arial" w:eastAsia="Times New Roman" w:hAnsi="Arial" w:cs="Arial"/>
          <w:color w:val="000000"/>
          <w:sz w:val="24"/>
          <w:szCs w:val="24"/>
          <w:lang w:eastAsia="en-GB"/>
        </w:rPr>
        <w:t xml:space="preserve">As part of the school’s commitment to eliminating conduct prohibited by the Act, guidance on the  provisions of the Act (and how those provisions apply to schools) </w:t>
      </w:r>
      <w:r w:rsidR="00CA3F6F">
        <w:rPr>
          <w:rFonts w:ascii="Arial" w:eastAsia="Times New Roman" w:hAnsi="Arial" w:cs="Arial"/>
          <w:color w:val="000000"/>
          <w:sz w:val="24"/>
          <w:szCs w:val="24"/>
          <w:lang w:eastAsia="en-GB"/>
        </w:rPr>
        <w:t>is contained in Appendix A. The</w:t>
      </w:r>
      <w:r w:rsidRPr="00FA62C2">
        <w:rPr>
          <w:rFonts w:ascii="Arial" w:eastAsia="Times New Roman" w:hAnsi="Arial" w:cs="Arial"/>
          <w:color w:val="000000"/>
          <w:sz w:val="24"/>
          <w:szCs w:val="24"/>
          <w:lang w:eastAsia="en-GB"/>
        </w:rPr>
        <w:t xml:space="preserve"> guidance provides information about the types of behaviour which are unlawful under the </w:t>
      </w:r>
      <w:r w:rsidR="00CA3F6F">
        <w:rPr>
          <w:rFonts w:ascii="Arial" w:eastAsia="Times New Roman" w:hAnsi="Arial" w:cs="Arial"/>
          <w:color w:val="000000"/>
          <w:sz w:val="24"/>
          <w:szCs w:val="24"/>
          <w:lang w:eastAsia="en-GB"/>
        </w:rPr>
        <w:t>Act and</w:t>
      </w:r>
      <w:r w:rsidRPr="00FA62C2">
        <w:rPr>
          <w:rFonts w:ascii="Arial" w:eastAsia="Times New Roman" w:hAnsi="Arial" w:cs="Arial"/>
          <w:color w:val="000000"/>
          <w:sz w:val="24"/>
          <w:szCs w:val="24"/>
          <w:lang w:eastAsia="en-GB"/>
        </w:rPr>
        <w:t xml:space="preserve"> information about the characteristics which are protected under the Act. </w:t>
      </w:r>
    </w:p>
    <w:p w:rsidR="00CA3F6F" w:rsidRPr="00FA62C2" w:rsidRDefault="00CA3F6F" w:rsidP="00FA62C2">
      <w:pPr>
        <w:spacing w:before="297" w:after="0" w:line="240" w:lineRule="auto"/>
        <w:ind w:left="142" w:right="958"/>
        <w:rPr>
          <w:rFonts w:ascii="Times New Roman" w:eastAsia="Times New Roman" w:hAnsi="Times New Roman" w:cs="Times New Roman"/>
          <w:sz w:val="24"/>
          <w:szCs w:val="24"/>
          <w:lang w:eastAsia="en-GB"/>
        </w:rPr>
      </w:pPr>
    </w:p>
    <w:p w:rsidR="00FA62C2" w:rsidRPr="00FA62C2" w:rsidRDefault="00FA62C2" w:rsidP="00FA62C2">
      <w:pPr>
        <w:spacing w:before="285" w:after="0" w:line="240" w:lineRule="auto"/>
        <w:ind w:left="148"/>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lastRenderedPageBreak/>
        <w:t>The Public Sector Equality Duty. </w:t>
      </w:r>
    </w:p>
    <w:p w:rsidR="00FA62C2" w:rsidRPr="00FA62C2" w:rsidRDefault="00FA62C2" w:rsidP="00CA3F6F">
      <w:pPr>
        <w:spacing w:before="282" w:after="0" w:line="240" w:lineRule="auto"/>
        <w:ind w:left="142" w:right="733" w:firstLine="4"/>
        <w:jc w:val="both"/>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xml:space="preserve">The Act also introduced a single </w:t>
      </w:r>
      <w:r w:rsidRPr="00FA62C2">
        <w:rPr>
          <w:rFonts w:ascii="Arial" w:eastAsia="Times New Roman" w:hAnsi="Arial" w:cs="Arial"/>
          <w:b/>
          <w:bCs/>
          <w:color w:val="000000"/>
          <w:sz w:val="24"/>
          <w:szCs w:val="24"/>
          <w:lang w:eastAsia="en-GB"/>
        </w:rPr>
        <w:t xml:space="preserve">Public Sector Equality Duty </w:t>
      </w:r>
      <w:r w:rsidRPr="00FA62C2">
        <w:rPr>
          <w:rFonts w:ascii="Arial" w:eastAsia="Times New Roman" w:hAnsi="Arial" w:cs="Arial"/>
          <w:color w:val="000000"/>
          <w:sz w:val="24"/>
          <w:szCs w:val="24"/>
          <w:lang w:eastAsia="en-GB"/>
        </w:rPr>
        <w:t>(so</w:t>
      </w:r>
      <w:r w:rsidR="00CA3F6F">
        <w:rPr>
          <w:rFonts w:ascii="Arial" w:eastAsia="Times New Roman" w:hAnsi="Arial" w:cs="Arial"/>
          <w:color w:val="000000"/>
          <w:sz w:val="24"/>
          <w:szCs w:val="24"/>
          <w:lang w:eastAsia="en-GB"/>
        </w:rPr>
        <w:t>metimes also referred to as the</w:t>
      </w:r>
      <w:r w:rsidRPr="00FA62C2">
        <w:rPr>
          <w:rFonts w:ascii="Arial" w:eastAsia="Times New Roman" w:hAnsi="Arial" w:cs="Arial"/>
          <w:color w:val="000000"/>
          <w:sz w:val="24"/>
          <w:szCs w:val="24"/>
          <w:lang w:eastAsia="en-GB"/>
        </w:rPr>
        <w:t xml:space="preserve"> </w:t>
      </w:r>
      <w:r w:rsidRPr="00FA62C2">
        <w:rPr>
          <w:rFonts w:ascii="Arial" w:eastAsia="Times New Roman" w:hAnsi="Arial" w:cs="Arial"/>
          <w:b/>
          <w:bCs/>
          <w:color w:val="000000"/>
          <w:sz w:val="24"/>
          <w:szCs w:val="24"/>
          <w:lang w:eastAsia="en-GB"/>
        </w:rPr>
        <w:t>‘general duty’</w:t>
      </w:r>
      <w:r w:rsidRPr="00FA62C2">
        <w:rPr>
          <w:rFonts w:ascii="Arial" w:eastAsia="Times New Roman" w:hAnsi="Arial" w:cs="Arial"/>
          <w:color w:val="000000"/>
          <w:sz w:val="24"/>
          <w:szCs w:val="24"/>
          <w:lang w:eastAsia="en-GB"/>
        </w:rPr>
        <w:t xml:space="preserve">). The general duty applies to public bodies, including </w:t>
      </w:r>
      <w:r w:rsidR="00CA3F6F">
        <w:rPr>
          <w:rFonts w:ascii="Arial" w:eastAsia="Times New Roman" w:hAnsi="Arial" w:cs="Arial"/>
          <w:color w:val="000000"/>
          <w:sz w:val="24"/>
          <w:szCs w:val="24"/>
          <w:lang w:eastAsia="en-GB"/>
        </w:rPr>
        <w:t>all schools and academies. The </w:t>
      </w:r>
      <w:r w:rsidRPr="00FA62C2">
        <w:rPr>
          <w:rFonts w:ascii="Arial" w:eastAsia="Times New Roman" w:hAnsi="Arial" w:cs="Arial"/>
          <w:color w:val="000000"/>
          <w:sz w:val="24"/>
          <w:szCs w:val="24"/>
          <w:lang w:eastAsia="en-GB"/>
        </w:rPr>
        <w:t xml:space="preserve">general duty is supplemented by separate </w:t>
      </w:r>
      <w:r w:rsidRPr="00FA62C2">
        <w:rPr>
          <w:rFonts w:ascii="Arial" w:eastAsia="Times New Roman" w:hAnsi="Arial" w:cs="Arial"/>
          <w:b/>
          <w:bCs/>
          <w:color w:val="000000"/>
          <w:sz w:val="24"/>
          <w:szCs w:val="24"/>
          <w:lang w:eastAsia="en-GB"/>
        </w:rPr>
        <w:t xml:space="preserve">specific equality duties </w:t>
      </w:r>
      <w:r w:rsidRPr="00FA62C2">
        <w:rPr>
          <w:rFonts w:ascii="Arial" w:eastAsia="Times New Roman" w:hAnsi="Arial" w:cs="Arial"/>
          <w:color w:val="000000"/>
          <w:sz w:val="24"/>
          <w:szCs w:val="24"/>
          <w:lang w:eastAsia="en-GB"/>
        </w:rPr>
        <w:t>wh</w:t>
      </w:r>
      <w:r w:rsidR="00CA3F6F">
        <w:rPr>
          <w:rFonts w:ascii="Arial" w:eastAsia="Times New Roman" w:hAnsi="Arial" w:cs="Arial"/>
          <w:color w:val="000000"/>
          <w:sz w:val="24"/>
          <w:szCs w:val="24"/>
          <w:lang w:eastAsia="en-GB"/>
        </w:rPr>
        <w:t>ich require schools to publish </w:t>
      </w:r>
      <w:r w:rsidRPr="00FA62C2">
        <w:rPr>
          <w:rFonts w:ascii="Arial" w:eastAsia="Times New Roman" w:hAnsi="Arial" w:cs="Arial"/>
          <w:color w:val="000000"/>
          <w:sz w:val="24"/>
          <w:szCs w:val="24"/>
          <w:lang w:eastAsia="en-GB"/>
        </w:rPr>
        <w:t>information to show how they are complying with their general duty and to prepare and publish e</w:t>
      </w:r>
      <w:r w:rsidR="00CA3F6F">
        <w:rPr>
          <w:rFonts w:ascii="Arial" w:eastAsia="Times New Roman" w:hAnsi="Arial" w:cs="Arial"/>
          <w:color w:val="000000"/>
          <w:sz w:val="24"/>
          <w:szCs w:val="24"/>
          <w:lang w:eastAsia="en-GB"/>
        </w:rPr>
        <w:t>quality </w:t>
      </w:r>
      <w:r w:rsidRPr="00FA62C2">
        <w:rPr>
          <w:rFonts w:ascii="Arial" w:eastAsia="Times New Roman" w:hAnsi="Arial" w:cs="Arial"/>
          <w:color w:val="000000"/>
          <w:sz w:val="24"/>
          <w:szCs w:val="24"/>
          <w:lang w:eastAsia="en-GB"/>
        </w:rPr>
        <w:t>objectives. </w:t>
      </w:r>
    </w:p>
    <w:p w:rsidR="00FA62C2" w:rsidRPr="00FA62C2" w:rsidRDefault="00FA62C2" w:rsidP="00FA62C2">
      <w:pPr>
        <w:spacing w:before="297" w:after="0" w:line="240" w:lineRule="auto"/>
        <w:ind w:left="142" w:right="973" w:firstLine="12"/>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Guidance on the Public Sector Equality Duty and the specific equalit</w:t>
      </w:r>
      <w:r w:rsidR="00CA3F6F">
        <w:rPr>
          <w:rFonts w:ascii="Arial" w:eastAsia="Times New Roman" w:hAnsi="Arial" w:cs="Arial"/>
          <w:color w:val="000000"/>
          <w:sz w:val="24"/>
          <w:szCs w:val="24"/>
          <w:lang w:eastAsia="en-GB"/>
        </w:rPr>
        <w:t>y duties and how they apply to </w:t>
      </w:r>
      <w:r w:rsidRPr="00FA62C2">
        <w:rPr>
          <w:rFonts w:ascii="Arial" w:eastAsia="Times New Roman" w:hAnsi="Arial" w:cs="Arial"/>
          <w:color w:val="000000"/>
          <w:sz w:val="24"/>
          <w:szCs w:val="24"/>
          <w:lang w:eastAsia="en-GB"/>
        </w:rPr>
        <w:t>schools is contained in Appendix A.</w:t>
      </w:r>
      <w:r w:rsidR="00CA3F6F">
        <w:rPr>
          <w:rFonts w:ascii="Arial" w:eastAsia="Times New Roman" w:hAnsi="Arial" w:cs="Arial"/>
          <w:color w:val="000000"/>
          <w:sz w:val="24"/>
          <w:szCs w:val="24"/>
          <w:lang w:eastAsia="en-GB"/>
        </w:rPr>
        <w:t xml:space="preserve"> </w:t>
      </w:r>
      <w:r w:rsidRPr="00FA62C2">
        <w:rPr>
          <w:rFonts w:ascii="Arial" w:eastAsia="Times New Roman" w:hAnsi="Arial" w:cs="Arial"/>
          <w:color w:val="000000"/>
          <w:sz w:val="24"/>
          <w:szCs w:val="24"/>
          <w:lang w:eastAsia="en-GB"/>
        </w:rPr>
        <w:t>Information in relation to how the school is complying with its  general and specific duties is detailed below and in the Appendices referred to. In particular:- </w:t>
      </w:r>
    </w:p>
    <w:p w:rsidR="00FA62C2" w:rsidRPr="00FA62C2" w:rsidRDefault="00FA62C2" w:rsidP="00CA3F6F">
      <w:pPr>
        <w:spacing w:before="301" w:after="0" w:line="240" w:lineRule="auto"/>
        <w:ind w:right="376"/>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xml:space="preserve">∙ examples of how the school has due regard to the three strands of its general duty are set  out in </w:t>
      </w:r>
      <w:r w:rsidRPr="00FA62C2">
        <w:rPr>
          <w:rFonts w:ascii="Arial" w:eastAsia="Times New Roman" w:hAnsi="Arial" w:cs="Arial"/>
          <w:b/>
          <w:bCs/>
          <w:color w:val="000000"/>
          <w:sz w:val="24"/>
          <w:szCs w:val="24"/>
          <w:lang w:eastAsia="en-GB"/>
        </w:rPr>
        <w:t>Appendix B</w:t>
      </w:r>
      <w:r w:rsidRPr="00FA62C2">
        <w:rPr>
          <w:rFonts w:ascii="Arial" w:eastAsia="Times New Roman" w:hAnsi="Arial" w:cs="Arial"/>
          <w:color w:val="000000"/>
          <w:sz w:val="24"/>
          <w:szCs w:val="24"/>
          <w:lang w:eastAsia="en-GB"/>
        </w:rPr>
        <w:t>; </w:t>
      </w:r>
    </w:p>
    <w:p w:rsidR="00FA62C2" w:rsidRPr="00FA62C2" w:rsidRDefault="00FA62C2" w:rsidP="00CA3F6F">
      <w:pPr>
        <w:spacing w:before="28" w:after="0" w:line="240" w:lineRule="auto"/>
        <w:ind w:right="1160"/>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xml:space="preserve">∙ details of how the school complies with its duties in relation to disabled pupils and  members of staff are included in </w:t>
      </w:r>
      <w:r w:rsidRPr="00FA62C2">
        <w:rPr>
          <w:rFonts w:ascii="Arial" w:eastAsia="Times New Roman" w:hAnsi="Arial" w:cs="Arial"/>
          <w:b/>
          <w:bCs/>
          <w:color w:val="000000"/>
          <w:sz w:val="24"/>
          <w:szCs w:val="24"/>
          <w:lang w:eastAsia="en-GB"/>
        </w:rPr>
        <w:t>AppendixB</w:t>
      </w:r>
      <w:r w:rsidRPr="00FA62C2">
        <w:rPr>
          <w:rFonts w:ascii="Arial" w:eastAsia="Times New Roman" w:hAnsi="Arial" w:cs="Arial"/>
          <w:color w:val="000000"/>
          <w:sz w:val="24"/>
          <w:szCs w:val="24"/>
          <w:lang w:eastAsia="en-GB"/>
        </w:rPr>
        <w:t>; </w:t>
      </w:r>
    </w:p>
    <w:p w:rsidR="00FA62C2" w:rsidRPr="00FA62C2" w:rsidRDefault="00FA62C2" w:rsidP="00CA3F6F">
      <w:pPr>
        <w:spacing w:before="26"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xml:space="preserve">∙ the school’s current equality objectives are detailed in </w:t>
      </w:r>
      <w:r w:rsidRPr="00FA62C2">
        <w:rPr>
          <w:rFonts w:ascii="Arial" w:eastAsia="Times New Roman" w:hAnsi="Arial" w:cs="Arial"/>
          <w:b/>
          <w:bCs/>
          <w:color w:val="000000"/>
          <w:sz w:val="24"/>
          <w:szCs w:val="24"/>
          <w:lang w:eastAsia="en-GB"/>
        </w:rPr>
        <w:t>AppendixC</w:t>
      </w:r>
      <w:r w:rsidRPr="00FA62C2">
        <w:rPr>
          <w:rFonts w:ascii="Arial" w:eastAsia="Times New Roman" w:hAnsi="Arial" w:cs="Arial"/>
          <w:color w:val="000000"/>
          <w:sz w:val="24"/>
          <w:szCs w:val="24"/>
          <w:lang w:eastAsia="en-GB"/>
        </w:rPr>
        <w:t>; </w:t>
      </w:r>
    </w:p>
    <w:p w:rsidR="00FA62C2" w:rsidRPr="00FA62C2" w:rsidRDefault="00FA62C2" w:rsidP="00CA3F6F">
      <w:pPr>
        <w:spacing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xml:space="preserve">∙ the school’s accessibility plan is set out in </w:t>
      </w:r>
      <w:r w:rsidRPr="00FA62C2">
        <w:rPr>
          <w:rFonts w:ascii="Arial" w:eastAsia="Times New Roman" w:hAnsi="Arial" w:cs="Arial"/>
          <w:b/>
          <w:bCs/>
          <w:color w:val="000000"/>
          <w:sz w:val="24"/>
          <w:szCs w:val="24"/>
          <w:lang w:eastAsia="en-GB"/>
        </w:rPr>
        <w:t>Appendix D</w:t>
      </w:r>
      <w:r w:rsidRPr="00FA62C2">
        <w:rPr>
          <w:rFonts w:ascii="Arial" w:eastAsia="Times New Roman" w:hAnsi="Arial" w:cs="Arial"/>
          <w:color w:val="000000"/>
          <w:sz w:val="24"/>
          <w:szCs w:val="24"/>
          <w:lang w:eastAsia="en-GB"/>
        </w:rPr>
        <w:t>. </w:t>
      </w:r>
    </w:p>
    <w:p w:rsidR="00FA62C2" w:rsidRPr="00FA62C2" w:rsidRDefault="00FA62C2" w:rsidP="00FA62C2">
      <w:pPr>
        <w:spacing w:before="287" w:after="0" w:line="240" w:lineRule="auto"/>
        <w:ind w:left="146" w:right="447" w:hanging="2"/>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To assist with the duty to have due regard, the school will assess the equal</w:t>
      </w:r>
      <w:r w:rsidR="00CA3F6F">
        <w:rPr>
          <w:rFonts w:ascii="Arial" w:eastAsia="Times New Roman" w:hAnsi="Arial" w:cs="Arial"/>
          <w:color w:val="000000"/>
          <w:sz w:val="24"/>
          <w:szCs w:val="24"/>
          <w:lang w:eastAsia="en-GB"/>
        </w:rPr>
        <w:t>ity implications in relation to</w:t>
      </w:r>
      <w:r w:rsidRPr="00FA62C2">
        <w:rPr>
          <w:rFonts w:ascii="Arial" w:eastAsia="Times New Roman" w:hAnsi="Arial" w:cs="Arial"/>
          <w:color w:val="000000"/>
          <w:sz w:val="24"/>
          <w:szCs w:val="24"/>
          <w:lang w:eastAsia="en-GB"/>
        </w:rPr>
        <w:t xml:space="preserve"> all new polices, procedures and projects. This will help the school to en</w:t>
      </w:r>
      <w:r w:rsidR="00CA3F6F">
        <w:rPr>
          <w:rFonts w:ascii="Arial" w:eastAsia="Times New Roman" w:hAnsi="Arial" w:cs="Arial"/>
          <w:color w:val="000000"/>
          <w:sz w:val="24"/>
          <w:szCs w:val="24"/>
          <w:lang w:eastAsia="en-GB"/>
        </w:rPr>
        <w:t>sure that it is not unlawfully </w:t>
      </w:r>
      <w:r w:rsidRPr="00FA62C2">
        <w:rPr>
          <w:rFonts w:ascii="Arial" w:eastAsia="Times New Roman" w:hAnsi="Arial" w:cs="Arial"/>
          <w:color w:val="000000"/>
          <w:sz w:val="24"/>
          <w:szCs w:val="24"/>
          <w:lang w:eastAsia="en-GB"/>
        </w:rPr>
        <w:t>discriminating against certain individuals or groups and that the school is ensuring that diversity, equality  and inclusion run through all areas of school life. </w:t>
      </w:r>
    </w:p>
    <w:p w:rsidR="00FA62C2" w:rsidRPr="00FA62C2" w:rsidRDefault="00FA62C2" w:rsidP="00FA62C2">
      <w:pPr>
        <w:spacing w:before="295" w:after="0" w:line="240" w:lineRule="auto"/>
        <w:ind w:left="146" w:right="421" w:hanging="2"/>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The Governing Body and the school’s leadership team will keep written records of all relevant decisions  and actions including notes of Governing Body meetings, senior leadership meetings, staff meetings and </w:t>
      </w:r>
    </w:p>
    <w:p w:rsidR="00FA62C2" w:rsidRPr="00FA62C2" w:rsidRDefault="00FA62C2" w:rsidP="00FA62C2">
      <w:pPr>
        <w:spacing w:after="0" w:line="240" w:lineRule="auto"/>
        <w:ind w:left="151"/>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school council meetings. </w:t>
      </w:r>
    </w:p>
    <w:p w:rsidR="00FA62C2" w:rsidRPr="00FA62C2" w:rsidRDefault="00FA62C2" w:rsidP="00FA62C2">
      <w:pPr>
        <w:spacing w:before="289" w:after="0" w:line="240" w:lineRule="auto"/>
        <w:ind w:left="149" w:right="446" w:firstLine="8"/>
        <w:rPr>
          <w:rFonts w:ascii="Times New Roman" w:eastAsia="Times New Roman" w:hAnsi="Times New Roman" w:cs="Times New Roman"/>
          <w:sz w:val="24"/>
          <w:szCs w:val="24"/>
          <w:lang w:eastAsia="en-GB"/>
        </w:rPr>
      </w:pPr>
      <w:r w:rsidRPr="00FA62C2">
        <w:rPr>
          <w:rFonts w:ascii="Arial" w:eastAsia="Times New Roman" w:hAnsi="Arial" w:cs="Arial"/>
          <w:i/>
          <w:iCs/>
          <w:color w:val="000000"/>
          <w:sz w:val="24"/>
          <w:szCs w:val="24"/>
          <w:lang w:eastAsia="en-GB"/>
        </w:rPr>
        <w:t xml:space="preserve">The school’s equality objectives are specific and measurable and have been arrived </w:t>
      </w:r>
      <w:r w:rsidR="00CA3F6F">
        <w:rPr>
          <w:rFonts w:ascii="Arial" w:eastAsia="Times New Roman" w:hAnsi="Arial" w:cs="Arial"/>
          <w:i/>
          <w:iCs/>
          <w:color w:val="000000"/>
          <w:sz w:val="24"/>
          <w:szCs w:val="24"/>
          <w:lang w:eastAsia="en-GB"/>
        </w:rPr>
        <w:t>at as a result of consultation </w:t>
      </w:r>
      <w:r w:rsidRPr="00FA62C2">
        <w:rPr>
          <w:rFonts w:ascii="Arial" w:eastAsia="Times New Roman" w:hAnsi="Arial" w:cs="Arial"/>
          <w:i/>
          <w:iCs/>
          <w:color w:val="000000"/>
          <w:sz w:val="24"/>
          <w:szCs w:val="24"/>
          <w:lang w:eastAsia="en-GB"/>
        </w:rPr>
        <w:t>with staff, pupils, parents/ carers and members of the local community. The scho</w:t>
      </w:r>
      <w:r w:rsidR="00CA3F6F">
        <w:rPr>
          <w:rFonts w:ascii="Arial" w:eastAsia="Times New Roman" w:hAnsi="Arial" w:cs="Arial"/>
          <w:i/>
          <w:iCs/>
          <w:color w:val="000000"/>
          <w:sz w:val="24"/>
          <w:szCs w:val="24"/>
          <w:lang w:eastAsia="en-GB"/>
        </w:rPr>
        <w:t>ol will monitor and review its </w:t>
      </w:r>
      <w:r w:rsidRPr="00FA62C2">
        <w:rPr>
          <w:rFonts w:ascii="Arial" w:eastAsia="Times New Roman" w:hAnsi="Arial" w:cs="Arial"/>
          <w:i/>
          <w:iCs/>
          <w:color w:val="000000"/>
          <w:sz w:val="24"/>
          <w:szCs w:val="24"/>
          <w:lang w:eastAsia="en-GB"/>
        </w:rPr>
        <w:t>equality objectives in consultation with parents, pupils, staff and members of the local community as appropriate.  </w:t>
      </w:r>
    </w:p>
    <w:p w:rsidR="00FA62C2" w:rsidRPr="00FA62C2" w:rsidRDefault="00FA62C2" w:rsidP="00FA62C2">
      <w:pPr>
        <w:spacing w:before="300" w:after="0" w:line="240" w:lineRule="auto"/>
        <w:ind w:left="142" w:right="368" w:firstLine="18"/>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xml:space="preserve">Information will be published on the school’s website, including details of </w:t>
      </w:r>
      <w:r w:rsidR="00CA3F6F">
        <w:rPr>
          <w:rFonts w:ascii="Arial" w:eastAsia="Times New Roman" w:hAnsi="Arial" w:cs="Arial"/>
          <w:color w:val="000000"/>
          <w:sz w:val="24"/>
          <w:szCs w:val="24"/>
          <w:lang w:eastAsia="en-GB"/>
        </w:rPr>
        <w:t>staff and governor training on </w:t>
      </w:r>
      <w:r w:rsidRPr="00FA62C2">
        <w:rPr>
          <w:rFonts w:ascii="Arial" w:eastAsia="Times New Roman" w:hAnsi="Arial" w:cs="Arial"/>
          <w:color w:val="000000"/>
          <w:sz w:val="24"/>
          <w:szCs w:val="24"/>
          <w:lang w:eastAsia="en-GB"/>
        </w:rPr>
        <w:t>the Act to demonstrate how the school is complying with its general duty. The school’s webs</w:t>
      </w:r>
      <w:r w:rsidR="00CA3F6F">
        <w:rPr>
          <w:rFonts w:ascii="Arial" w:eastAsia="Times New Roman" w:hAnsi="Arial" w:cs="Arial"/>
          <w:color w:val="000000"/>
          <w:sz w:val="24"/>
          <w:szCs w:val="24"/>
          <w:lang w:eastAsia="en-GB"/>
        </w:rPr>
        <w:t>ite</w:t>
      </w:r>
      <w:r w:rsidRPr="00FA62C2">
        <w:rPr>
          <w:rFonts w:ascii="Arial" w:eastAsia="Times New Roman" w:hAnsi="Arial" w:cs="Arial"/>
          <w:color w:val="000000"/>
          <w:sz w:val="24"/>
          <w:szCs w:val="24"/>
          <w:lang w:eastAsia="en-GB"/>
        </w:rPr>
        <w:t xml:space="preserve"> provides links to important equality information including a link to this policy and to the school’s current  equality objectives. </w:t>
      </w:r>
    </w:p>
    <w:p w:rsidR="00FA62C2" w:rsidRPr="00FA62C2" w:rsidRDefault="00FA62C2" w:rsidP="00FA62C2">
      <w:pPr>
        <w:spacing w:before="573" w:after="0" w:line="240" w:lineRule="auto"/>
        <w:ind w:left="160"/>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lastRenderedPageBreak/>
        <w:t>Recruitment and training </w:t>
      </w:r>
    </w:p>
    <w:p w:rsidR="00FA62C2" w:rsidRPr="00FA62C2" w:rsidRDefault="00FA62C2" w:rsidP="00FA62C2">
      <w:pPr>
        <w:spacing w:before="253" w:after="0" w:line="240" w:lineRule="auto"/>
        <w:ind w:left="142" w:right="402" w:hanging="10"/>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All members of school staff who are involved in recruitment will receive appropriate training</w:t>
      </w:r>
      <w:r w:rsidR="00CA3F6F">
        <w:rPr>
          <w:rFonts w:ascii="Arial" w:eastAsia="Times New Roman" w:hAnsi="Arial" w:cs="Arial"/>
          <w:color w:val="000000"/>
          <w:sz w:val="24"/>
          <w:szCs w:val="24"/>
          <w:lang w:eastAsia="en-GB"/>
        </w:rPr>
        <w:t xml:space="preserve"> on equality </w:t>
      </w:r>
      <w:r w:rsidRPr="00FA62C2">
        <w:rPr>
          <w:rFonts w:ascii="Arial" w:eastAsia="Times New Roman" w:hAnsi="Arial" w:cs="Arial"/>
          <w:color w:val="000000"/>
          <w:sz w:val="24"/>
          <w:szCs w:val="24"/>
          <w:lang w:eastAsia="en-GB"/>
        </w:rPr>
        <w:t>issues. Decisions concerning staff recruitment will be based on me</w:t>
      </w:r>
      <w:r w:rsidR="00CA3F6F">
        <w:rPr>
          <w:rFonts w:ascii="Arial" w:eastAsia="Times New Roman" w:hAnsi="Arial" w:cs="Arial"/>
          <w:color w:val="000000"/>
          <w:sz w:val="24"/>
          <w:szCs w:val="24"/>
          <w:lang w:eastAsia="en-GB"/>
        </w:rPr>
        <w:t>rit apart from in necessary or </w:t>
      </w:r>
      <w:r w:rsidRPr="00FA62C2">
        <w:rPr>
          <w:rFonts w:ascii="Arial" w:eastAsia="Times New Roman" w:hAnsi="Arial" w:cs="Arial"/>
          <w:color w:val="000000"/>
          <w:sz w:val="24"/>
          <w:szCs w:val="24"/>
          <w:lang w:eastAsia="en-GB"/>
        </w:rPr>
        <w:t>exceptional circumstances and where exceptions under the Act apply. </w:t>
      </w:r>
    </w:p>
    <w:p w:rsidR="00FA62C2" w:rsidRPr="00FA62C2" w:rsidRDefault="00FA62C2" w:rsidP="00FA62C2">
      <w:pPr>
        <w:spacing w:before="297" w:after="0" w:line="240" w:lineRule="auto"/>
        <w:ind w:left="142" w:right="362" w:firstLine="18"/>
        <w:jc w:val="both"/>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xml:space="preserve">In accordance with provisions in the Act, the school will not enquire about </w:t>
      </w:r>
      <w:r w:rsidR="00CA3F6F">
        <w:rPr>
          <w:rFonts w:ascii="Arial" w:eastAsia="Times New Roman" w:hAnsi="Arial" w:cs="Arial"/>
          <w:color w:val="000000"/>
          <w:sz w:val="24"/>
          <w:szCs w:val="24"/>
          <w:lang w:eastAsia="en-GB"/>
        </w:rPr>
        <w:t xml:space="preserve">the health of an applicant for a job until after </w:t>
      </w:r>
      <w:r w:rsidRPr="00FA62C2">
        <w:rPr>
          <w:rFonts w:ascii="Arial" w:eastAsia="Times New Roman" w:hAnsi="Arial" w:cs="Arial"/>
          <w:color w:val="000000"/>
          <w:sz w:val="24"/>
          <w:szCs w:val="24"/>
          <w:lang w:eastAsia="en-GB"/>
        </w:rPr>
        <w:t>a job offer has been made (unless the questions are related t</w:t>
      </w:r>
      <w:r w:rsidR="00CA3F6F">
        <w:rPr>
          <w:rFonts w:ascii="Arial" w:eastAsia="Times New Roman" w:hAnsi="Arial" w:cs="Arial"/>
          <w:color w:val="000000"/>
          <w:sz w:val="24"/>
          <w:szCs w:val="24"/>
          <w:lang w:eastAsia="en-GB"/>
        </w:rPr>
        <w:t>o an intrinsic function of the </w:t>
      </w:r>
      <w:r w:rsidRPr="00FA62C2">
        <w:rPr>
          <w:rFonts w:ascii="Arial" w:eastAsia="Times New Roman" w:hAnsi="Arial" w:cs="Arial"/>
          <w:color w:val="000000"/>
          <w:sz w:val="24"/>
          <w:szCs w:val="24"/>
          <w:lang w:eastAsia="en-GB"/>
        </w:rPr>
        <w:t xml:space="preserve">work for the job). Any necessary health questions will be asked after a job </w:t>
      </w:r>
      <w:r w:rsidR="00CA3F6F">
        <w:rPr>
          <w:rFonts w:ascii="Arial" w:eastAsia="Times New Roman" w:hAnsi="Arial" w:cs="Arial"/>
          <w:color w:val="000000"/>
          <w:sz w:val="24"/>
          <w:szCs w:val="24"/>
          <w:lang w:eastAsia="en-GB"/>
        </w:rPr>
        <w:t>offer has been made and in all </w:t>
      </w:r>
      <w:r w:rsidRPr="00FA62C2">
        <w:rPr>
          <w:rFonts w:ascii="Arial" w:eastAsia="Times New Roman" w:hAnsi="Arial" w:cs="Arial"/>
          <w:color w:val="000000"/>
          <w:sz w:val="24"/>
          <w:szCs w:val="24"/>
          <w:lang w:eastAsia="en-GB"/>
        </w:rPr>
        <w:t>cases, any health related questions will be targeted, necessary and relevant to the job applied for. </w:t>
      </w:r>
    </w:p>
    <w:p w:rsidR="00FA62C2" w:rsidRPr="00CA3F6F" w:rsidRDefault="00FA62C2" w:rsidP="00CA3F6F">
      <w:pPr>
        <w:spacing w:before="297" w:after="0" w:line="240" w:lineRule="auto"/>
        <w:ind w:left="142" w:right="406" w:firstLine="4"/>
        <w:rPr>
          <w:rFonts w:ascii="Arial" w:eastAsia="Times New Roman" w:hAnsi="Arial" w:cs="Arial"/>
          <w:color w:val="000000"/>
          <w:sz w:val="24"/>
          <w:szCs w:val="24"/>
          <w:lang w:eastAsia="en-GB"/>
        </w:rPr>
      </w:pPr>
      <w:r w:rsidRPr="00FA62C2">
        <w:rPr>
          <w:rFonts w:ascii="Arial" w:eastAsia="Times New Roman" w:hAnsi="Arial" w:cs="Arial"/>
          <w:color w:val="000000"/>
          <w:sz w:val="24"/>
          <w:szCs w:val="24"/>
          <w:lang w:eastAsia="en-GB"/>
        </w:rPr>
        <w:t>The school is committed to ensuring that all members of staff and the s</w:t>
      </w:r>
      <w:r w:rsidR="00CA3F6F">
        <w:rPr>
          <w:rFonts w:ascii="Arial" w:eastAsia="Times New Roman" w:hAnsi="Arial" w:cs="Arial"/>
          <w:color w:val="000000"/>
          <w:sz w:val="24"/>
          <w:szCs w:val="24"/>
          <w:lang w:eastAsia="en-GB"/>
        </w:rPr>
        <w:t>chool’s Governing Body undergo </w:t>
      </w:r>
      <w:r w:rsidRPr="00FA62C2">
        <w:rPr>
          <w:rFonts w:ascii="Arial" w:eastAsia="Times New Roman" w:hAnsi="Arial" w:cs="Arial"/>
          <w:color w:val="000000"/>
          <w:sz w:val="24"/>
          <w:szCs w:val="24"/>
          <w:lang w:eastAsia="en-GB"/>
        </w:rPr>
        <w:t>training and development in relation to their duties under the Act and in relation to this policy. </w:t>
      </w:r>
    </w:p>
    <w:p w:rsidR="00FA62C2" w:rsidRPr="00FA62C2" w:rsidRDefault="00FA62C2" w:rsidP="00FA62C2">
      <w:pPr>
        <w:spacing w:before="566" w:after="0" w:line="240" w:lineRule="auto"/>
        <w:ind w:left="160"/>
        <w:rPr>
          <w:rFonts w:ascii="Arial" w:eastAsia="Times New Roman" w:hAnsi="Arial" w:cs="Arial"/>
          <w:b/>
          <w:bCs/>
          <w:color w:val="000000"/>
          <w:sz w:val="24"/>
          <w:szCs w:val="24"/>
          <w:u w:val="single"/>
          <w:lang w:eastAsia="en-GB"/>
        </w:rPr>
      </w:pPr>
      <w:r w:rsidRPr="00FA62C2">
        <w:rPr>
          <w:rFonts w:ascii="Arial" w:eastAsia="Times New Roman" w:hAnsi="Arial" w:cs="Arial"/>
          <w:b/>
          <w:bCs/>
          <w:color w:val="000000"/>
          <w:sz w:val="24"/>
          <w:szCs w:val="24"/>
          <w:u w:val="single"/>
          <w:lang w:eastAsia="en-GB"/>
        </w:rPr>
        <w:t>IMPACT</w:t>
      </w:r>
    </w:p>
    <w:p w:rsidR="00FA62C2" w:rsidRPr="00FA62C2" w:rsidRDefault="00FA62C2" w:rsidP="00FA62C2">
      <w:pPr>
        <w:spacing w:before="566" w:after="0" w:line="240" w:lineRule="auto"/>
        <w:ind w:left="160"/>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t>Monitoring and review </w:t>
      </w:r>
    </w:p>
    <w:p w:rsidR="00FA62C2" w:rsidRPr="00FA62C2" w:rsidRDefault="00FA62C2" w:rsidP="00FA62C2">
      <w:pPr>
        <w:spacing w:before="260" w:after="0" w:line="240" w:lineRule="auto"/>
        <w:ind w:left="142" w:right="443" w:firstLine="4"/>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The school will review this policy annually as part of our Inclusion audit/ ac</w:t>
      </w:r>
      <w:r w:rsidR="00CA3F6F">
        <w:rPr>
          <w:rFonts w:ascii="Arial" w:eastAsia="Times New Roman" w:hAnsi="Arial" w:cs="Arial"/>
          <w:color w:val="000000"/>
          <w:sz w:val="24"/>
          <w:szCs w:val="24"/>
          <w:lang w:eastAsia="en-GB"/>
        </w:rPr>
        <w:t>tion plan and will ensure that </w:t>
      </w:r>
      <w:r w:rsidRPr="00FA62C2">
        <w:rPr>
          <w:rFonts w:ascii="Arial" w:eastAsia="Times New Roman" w:hAnsi="Arial" w:cs="Arial"/>
          <w:color w:val="000000"/>
          <w:sz w:val="24"/>
          <w:szCs w:val="24"/>
          <w:lang w:eastAsia="en-GB"/>
        </w:rPr>
        <w:t>the views of interested parties are sought in relation to the ongoing development and review of this policy. </w:t>
      </w:r>
    </w:p>
    <w:p w:rsidR="00FA62C2" w:rsidRPr="00FA62C2" w:rsidRDefault="00FA62C2" w:rsidP="00FA62C2">
      <w:pPr>
        <w:spacing w:before="373" w:after="0" w:line="240" w:lineRule="auto"/>
        <w:ind w:left="146" w:right="488" w:hanging="2"/>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The school will evaluate the success of the school’s equality work using qua</w:t>
      </w:r>
      <w:r w:rsidR="00CA3F6F">
        <w:rPr>
          <w:rFonts w:ascii="Arial" w:eastAsia="Times New Roman" w:hAnsi="Arial" w:cs="Arial"/>
          <w:color w:val="000000"/>
          <w:sz w:val="24"/>
          <w:szCs w:val="24"/>
          <w:lang w:eastAsia="en-GB"/>
        </w:rPr>
        <w:t>ntitative and qualitative data </w:t>
      </w:r>
      <w:r w:rsidRPr="00FA62C2">
        <w:rPr>
          <w:rFonts w:ascii="Arial" w:eastAsia="Times New Roman" w:hAnsi="Arial" w:cs="Arial"/>
          <w:color w:val="000000"/>
          <w:sz w:val="24"/>
          <w:szCs w:val="24"/>
          <w:lang w:eastAsia="en-GB"/>
        </w:rPr>
        <w:t>and by the extent to which the school achieves improved outcomes for different groups. </w:t>
      </w:r>
    </w:p>
    <w:p w:rsidR="00FA62C2" w:rsidRPr="00FA62C2" w:rsidRDefault="00FA62C2" w:rsidP="00FA62C2">
      <w:pPr>
        <w:spacing w:before="294" w:after="0" w:line="240" w:lineRule="auto"/>
        <w:ind w:left="142" w:right="506"/>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An analysis of equality data will inform discussions about the school’s equa</w:t>
      </w:r>
      <w:r w:rsidR="00CA3F6F">
        <w:rPr>
          <w:rFonts w:ascii="Arial" w:eastAsia="Times New Roman" w:hAnsi="Arial" w:cs="Arial"/>
          <w:color w:val="000000"/>
          <w:sz w:val="24"/>
          <w:szCs w:val="24"/>
          <w:lang w:eastAsia="en-GB"/>
        </w:rPr>
        <w:t>lity objectives and the school </w:t>
      </w:r>
      <w:r w:rsidRPr="00FA62C2">
        <w:rPr>
          <w:rFonts w:ascii="Arial" w:eastAsia="Times New Roman" w:hAnsi="Arial" w:cs="Arial"/>
          <w:color w:val="000000"/>
          <w:sz w:val="24"/>
          <w:szCs w:val="24"/>
          <w:lang w:eastAsia="en-GB"/>
        </w:rPr>
        <w:t>will regularly monitor whether and how the school is meeting its objectives. </w:t>
      </w:r>
    </w:p>
    <w:p w:rsidR="00FA62C2" w:rsidRDefault="00FA62C2" w:rsidP="00FA62C2">
      <w:pPr>
        <w:spacing w:before="285" w:after="0" w:line="240" w:lineRule="auto"/>
        <w:ind w:left="146" w:right="1141" w:hanging="5"/>
        <w:rPr>
          <w:rFonts w:ascii="Arial" w:eastAsia="Times New Roman" w:hAnsi="Arial" w:cs="Arial"/>
          <w:color w:val="000000"/>
          <w:sz w:val="24"/>
          <w:szCs w:val="24"/>
          <w:lang w:eastAsia="en-GB"/>
        </w:rPr>
      </w:pPr>
      <w:r w:rsidRPr="00FA62C2">
        <w:rPr>
          <w:rFonts w:ascii="Arial" w:eastAsia="Times New Roman" w:hAnsi="Arial" w:cs="Arial"/>
          <w:color w:val="000000"/>
          <w:sz w:val="24"/>
          <w:szCs w:val="24"/>
          <w:lang w:eastAsia="en-GB"/>
        </w:rPr>
        <w:t>The school will monitor and will regularly review all policies, procedures and practices</w:t>
      </w:r>
      <w:r w:rsidR="00CA3F6F">
        <w:rPr>
          <w:rFonts w:ascii="Arial" w:eastAsia="Times New Roman" w:hAnsi="Arial" w:cs="Arial"/>
          <w:color w:val="000000"/>
          <w:sz w:val="24"/>
          <w:szCs w:val="24"/>
          <w:lang w:eastAsia="en-GB"/>
        </w:rPr>
        <w:t xml:space="preserve"> to ensure</w:t>
      </w:r>
      <w:r w:rsidRPr="00FA62C2">
        <w:rPr>
          <w:rFonts w:ascii="Arial" w:eastAsia="Times New Roman" w:hAnsi="Arial" w:cs="Arial"/>
          <w:color w:val="000000"/>
          <w:sz w:val="24"/>
          <w:szCs w:val="24"/>
          <w:lang w:eastAsia="en-GB"/>
        </w:rPr>
        <w:t xml:space="preserve"> compliance with the Act and will assess whether any changes need to be made. </w:t>
      </w:r>
    </w:p>
    <w:p w:rsidR="00CA3F6F" w:rsidRPr="00FA62C2" w:rsidRDefault="00CA3F6F" w:rsidP="00FA62C2">
      <w:pPr>
        <w:spacing w:before="285" w:after="0" w:line="240" w:lineRule="auto"/>
        <w:ind w:left="146" w:right="1141" w:hanging="5"/>
        <w:rPr>
          <w:rFonts w:ascii="Times New Roman" w:eastAsia="Times New Roman" w:hAnsi="Times New Roman" w:cs="Times New Roman"/>
          <w:sz w:val="24"/>
          <w:szCs w:val="24"/>
          <w:lang w:eastAsia="en-GB"/>
        </w:rPr>
      </w:pPr>
    </w:p>
    <w:p w:rsidR="00FA62C2" w:rsidRPr="00FA62C2" w:rsidRDefault="00FA62C2" w:rsidP="00FA62C2">
      <w:pPr>
        <w:spacing w:before="288" w:after="0" w:line="240" w:lineRule="auto"/>
        <w:ind w:left="142"/>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lastRenderedPageBreak/>
        <w:t>Availability of equality information </w:t>
      </w:r>
    </w:p>
    <w:p w:rsidR="00FA62C2" w:rsidRPr="00FA62C2" w:rsidRDefault="00FA62C2" w:rsidP="00FA62C2">
      <w:pPr>
        <w:spacing w:before="285" w:after="0" w:line="240" w:lineRule="auto"/>
        <w:ind w:left="146" w:right="607" w:hanging="6"/>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The school will take all reasonable steps to ensure that the whole sc</w:t>
      </w:r>
      <w:r w:rsidR="00CA3F6F">
        <w:rPr>
          <w:rFonts w:ascii="Arial" w:eastAsia="Times New Roman" w:hAnsi="Arial" w:cs="Arial"/>
          <w:color w:val="000000"/>
          <w:sz w:val="24"/>
          <w:szCs w:val="24"/>
          <w:lang w:eastAsia="en-GB"/>
        </w:rPr>
        <w:t>hool community knows about the </w:t>
      </w:r>
      <w:r w:rsidRPr="00FA62C2">
        <w:rPr>
          <w:rFonts w:ascii="Arial" w:eastAsia="Times New Roman" w:hAnsi="Arial" w:cs="Arial"/>
          <w:color w:val="000000"/>
          <w:sz w:val="24"/>
          <w:szCs w:val="24"/>
          <w:lang w:eastAsia="en-GB"/>
        </w:rPr>
        <w:t>school’s commitment to equality and is aware of the school’s equality obj</w:t>
      </w:r>
      <w:r w:rsidR="00CA3F6F">
        <w:rPr>
          <w:rFonts w:ascii="Arial" w:eastAsia="Times New Roman" w:hAnsi="Arial" w:cs="Arial"/>
          <w:color w:val="000000"/>
          <w:sz w:val="24"/>
          <w:szCs w:val="24"/>
          <w:lang w:eastAsia="en-GB"/>
        </w:rPr>
        <w:t>ectives. This will be done via </w:t>
      </w:r>
      <w:r w:rsidRPr="00FA62C2">
        <w:rPr>
          <w:rFonts w:ascii="Arial" w:eastAsia="Times New Roman" w:hAnsi="Arial" w:cs="Arial"/>
          <w:color w:val="000000"/>
          <w:sz w:val="24"/>
          <w:szCs w:val="24"/>
          <w:lang w:eastAsia="en-GB"/>
        </w:rPr>
        <w:t xml:space="preserve">school communications including the school newsletter, assemblies, </w:t>
      </w:r>
      <w:r w:rsidR="00CA3F6F">
        <w:rPr>
          <w:rFonts w:ascii="Arial" w:eastAsia="Times New Roman" w:hAnsi="Arial" w:cs="Arial"/>
          <w:color w:val="000000"/>
          <w:sz w:val="24"/>
          <w:szCs w:val="24"/>
          <w:lang w:eastAsia="en-GB"/>
        </w:rPr>
        <w:t>staff meetings, school council </w:t>
      </w:r>
      <w:r w:rsidRPr="00FA62C2">
        <w:rPr>
          <w:rFonts w:ascii="Arial" w:eastAsia="Times New Roman" w:hAnsi="Arial" w:cs="Arial"/>
          <w:color w:val="000000"/>
          <w:sz w:val="24"/>
          <w:szCs w:val="24"/>
          <w:lang w:eastAsia="en-GB"/>
        </w:rPr>
        <w:t>meetings and via the school’s website. </w:t>
      </w:r>
    </w:p>
    <w:p w:rsidR="00FA62C2" w:rsidRPr="00FA62C2" w:rsidRDefault="00FA62C2" w:rsidP="00FA62C2">
      <w:pPr>
        <w:spacing w:before="293" w:after="0" w:line="240" w:lineRule="auto"/>
        <w:ind w:left="146"/>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This policy is available:- </w:t>
      </w:r>
    </w:p>
    <w:p w:rsidR="00FA62C2" w:rsidRPr="00FA62C2" w:rsidRDefault="00FA62C2" w:rsidP="00CA3F6F">
      <w:pPr>
        <w:spacing w:before="17"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on the school website;</w:t>
      </w:r>
    </w:p>
    <w:p w:rsidR="00FA62C2" w:rsidRPr="00FA62C2" w:rsidRDefault="00FA62C2" w:rsidP="00CA3F6F">
      <w:pPr>
        <w:spacing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as a paper copy from the school office if requested; </w:t>
      </w:r>
    </w:p>
    <w:p w:rsidR="00FA62C2" w:rsidRPr="00FA62C2" w:rsidRDefault="00FA62C2" w:rsidP="00CA3F6F">
      <w:pPr>
        <w:spacing w:before="133"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as a link within the electronic staff handbook; </w:t>
      </w:r>
    </w:p>
    <w:p w:rsidR="00FA62C2" w:rsidRPr="00FA62C2" w:rsidRDefault="00FA62C2" w:rsidP="00CA3F6F">
      <w:pPr>
        <w:spacing w:before="138"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on display for visitors including parents and carers; </w:t>
      </w:r>
    </w:p>
    <w:p w:rsidR="00FA62C2" w:rsidRPr="00FA62C2" w:rsidRDefault="00FA62C2" w:rsidP="00CA3F6F">
      <w:pPr>
        <w:spacing w:before="133" w:after="0" w:line="240" w:lineRule="auto"/>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 as part of the school’s induction process for new staff. </w:t>
      </w:r>
    </w:p>
    <w:p w:rsidR="00FA62C2" w:rsidRPr="00FA62C2" w:rsidRDefault="00FA62C2" w:rsidP="00FA62C2">
      <w:pPr>
        <w:spacing w:before="284" w:after="0" w:line="240" w:lineRule="auto"/>
        <w:ind w:left="142" w:right="430"/>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Although this policy is the key document for information about the s</w:t>
      </w:r>
      <w:r w:rsidR="00CA3F6F">
        <w:rPr>
          <w:rFonts w:ascii="Arial" w:eastAsia="Times New Roman" w:hAnsi="Arial" w:cs="Arial"/>
          <w:color w:val="000000"/>
          <w:sz w:val="24"/>
          <w:szCs w:val="24"/>
          <w:lang w:eastAsia="en-GB"/>
        </w:rPr>
        <w:t>chool’s approach and commitment</w:t>
      </w:r>
      <w:r w:rsidRPr="00FA62C2">
        <w:rPr>
          <w:rFonts w:ascii="Arial" w:eastAsia="Times New Roman" w:hAnsi="Arial" w:cs="Arial"/>
          <w:color w:val="000000"/>
          <w:sz w:val="24"/>
          <w:szCs w:val="24"/>
          <w:lang w:eastAsia="en-GB"/>
        </w:rPr>
        <w:t xml:space="preserve"> to equality, further equality information is included on the school’s websit</w:t>
      </w:r>
      <w:r w:rsidR="00CA3F6F">
        <w:rPr>
          <w:rFonts w:ascii="Arial" w:eastAsia="Times New Roman" w:hAnsi="Arial" w:cs="Arial"/>
          <w:color w:val="000000"/>
          <w:sz w:val="24"/>
          <w:szCs w:val="24"/>
          <w:lang w:eastAsia="en-GB"/>
        </w:rPr>
        <w:t>e. There are references to the </w:t>
      </w:r>
      <w:r w:rsidRPr="00FA62C2">
        <w:rPr>
          <w:rFonts w:ascii="Arial" w:eastAsia="Times New Roman" w:hAnsi="Arial" w:cs="Arial"/>
          <w:color w:val="000000"/>
          <w:sz w:val="24"/>
          <w:szCs w:val="24"/>
          <w:lang w:eastAsia="en-GB"/>
        </w:rPr>
        <w:t>school’s equality duties and obligations in the School Improvement Plan</w:t>
      </w:r>
      <w:r w:rsidR="00CA3F6F">
        <w:rPr>
          <w:rFonts w:ascii="Arial" w:eastAsia="Times New Roman" w:hAnsi="Arial" w:cs="Arial"/>
          <w:color w:val="000000"/>
          <w:sz w:val="24"/>
          <w:szCs w:val="24"/>
          <w:lang w:eastAsia="en-GB"/>
        </w:rPr>
        <w:t>, the School’s Self-Evaluation </w:t>
      </w:r>
      <w:r w:rsidRPr="00FA62C2">
        <w:rPr>
          <w:rFonts w:ascii="Arial" w:eastAsia="Times New Roman" w:hAnsi="Arial" w:cs="Arial"/>
          <w:color w:val="000000"/>
          <w:sz w:val="24"/>
          <w:szCs w:val="24"/>
          <w:lang w:eastAsia="en-GB"/>
        </w:rPr>
        <w:t>Review and other school policies including, but not limited to the school’s Behaviour Policy, Admissions  Policy, SEN and anti-bullying policies, and Flexible Working Requests policy. </w:t>
      </w:r>
    </w:p>
    <w:p w:rsidR="00FA62C2" w:rsidRPr="00FA62C2" w:rsidRDefault="00FA62C2" w:rsidP="00FA62C2">
      <w:pPr>
        <w:spacing w:before="285" w:after="0" w:line="240" w:lineRule="auto"/>
        <w:ind w:left="160"/>
        <w:rPr>
          <w:rFonts w:ascii="Times New Roman" w:eastAsia="Times New Roman" w:hAnsi="Times New Roman" w:cs="Times New Roman"/>
          <w:sz w:val="24"/>
          <w:szCs w:val="24"/>
          <w:lang w:eastAsia="en-GB"/>
        </w:rPr>
      </w:pPr>
      <w:r w:rsidRPr="00FA62C2">
        <w:rPr>
          <w:rFonts w:ascii="Arial" w:eastAsia="Times New Roman" w:hAnsi="Arial" w:cs="Arial"/>
          <w:b/>
          <w:bCs/>
          <w:color w:val="000000"/>
          <w:sz w:val="24"/>
          <w:szCs w:val="24"/>
          <w:lang w:eastAsia="en-GB"/>
        </w:rPr>
        <w:t>Dealing with breaches </w:t>
      </w:r>
    </w:p>
    <w:p w:rsidR="00FA62C2" w:rsidRPr="00FA62C2" w:rsidRDefault="00FA62C2" w:rsidP="00FA62C2">
      <w:pPr>
        <w:spacing w:before="255" w:after="0" w:line="240" w:lineRule="auto"/>
        <w:ind w:left="148" w:right="473" w:firstLine="12"/>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Equality is a matter which is high on the school’s strategic agenda. The sc</w:t>
      </w:r>
      <w:r w:rsidR="00CA3F6F">
        <w:rPr>
          <w:rFonts w:ascii="Arial" w:eastAsia="Times New Roman" w:hAnsi="Arial" w:cs="Arial"/>
          <w:color w:val="000000"/>
          <w:sz w:val="24"/>
          <w:szCs w:val="24"/>
          <w:lang w:eastAsia="en-GB"/>
        </w:rPr>
        <w:t>hool takes breaches of the Act </w:t>
      </w:r>
      <w:r w:rsidRPr="00FA62C2">
        <w:rPr>
          <w:rFonts w:ascii="Arial" w:eastAsia="Times New Roman" w:hAnsi="Arial" w:cs="Arial"/>
          <w:color w:val="000000"/>
          <w:sz w:val="24"/>
          <w:szCs w:val="24"/>
          <w:lang w:eastAsia="en-GB"/>
        </w:rPr>
        <w:t>and of this policy seriously. The school is committed to ensuring all reas</w:t>
      </w:r>
      <w:r w:rsidR="00CA3F6F">
        <w:rPr>
          <w:rFonts w:ascii="Arial" w:eastAsia="Times New Roman" w:hAnsi="Arial" w:cs="Arial"/>
          <w:color w:val="000000"/>
          <w:sz w:val="24"/>
          <w:szCs w:val="24"/>
          <w:lang w:eastAsia="en-GB"/>
        </w:rPr>
        <w:t>onable steps are taken to stop </w:t>
      </w:r>
      <w:r w:rsidRPr="00FA62C2">
        <w:rPr>
          <w:rFonts w:ascii="Arial" w:eastAsia="Times New Roman" w:hAnsi="Arial" w:cs="Arial"/>
          <w:color w:val="000000"/>
          <w:sz w:val="24"/>
          <w:szCs w:val="24"/>
          <w:lang w:eastAsia="en-GB"/>
        </w:rPr>
        <w:t>individuals from taking any form of discriminatory action or from engaging</w:t>
      </w:r>
      <w:r w:rsidR="00CA3F6F">
        <w:rPr>
          <w:rFonts w:ascii="Arial" w:eastAsia="Times New Roman" w:hAnsi="Arial" w:cs="Arial"/>
          <w:color w:val="000000"/>
          <w:sz w:val="24"/>
          <w:szCs w:val="24"/>
          <w:lang w:eastAsia="en-GB"/>
        </w:rPr>
        <w:t xml:space="preserve"> in any form of discriminatory </w:t>
      </w:r>
      <w:r w:rsidRPr="00FA62C2">
        <w:rPr>
          <w:rFonts w:ascii="Arial" w:eastAsia="Times New Roman" w:hAnsi="Arial" w:cs="Arial"/>
          <w:color w:val="000000"/>
          <w:sz w:val="24"/>
          <w:szCs w:val="24"/>
          <w:lang w:eastAsia="en-GB"/>
        </w:rPr>
        <w:t>or other unlawful behaviour as detailed in the</w:t>
      </w:r>
      <w:r w:rsidR="00CA3F6F">
        <w:rPr>
          <w:rFonts w:ascii="Arial" w:eastAsia="Times New Roman" w:hAnsi="Arial" w:cs="Arial"/>
          <w:color w:val="000000"/>
          <w:sz w:val="24"/>
          <w:szCs w:val="24"/>
          <w:lang w:eastAsia="en-GB"/>
        </w:rPr>
        <w:t xml:space="preserve"> </w:t>
      </w:r>
      <w:r w:rsidRPr="00FA62C2">
        <w:rPr>
          <w:rFonts w:ascii="Arial" w:eastAsia="Times New Roman" w:hAnsi="Arial" w:cs="Arial"/>
          <w:color w:val="000000"/>
          <w:sz w:val="24"/>
          <w:szCs w:val="24"/>
          <w:lang w:eastAsia="en-GB"/>
        </w:rPr>
        <w:t>Act. </w:t>
      </w:r>
    </w:p>
    <w:p w:rsidR="00FA62C2" w:rsidRPr="00FA62C2" w:rsidRDefault="00FA62C2" w:rsidP="00FA62C2">
      <w:pPr>
        <w:spacing w:before="289" w:after="0" w:line="240" w:lineRule="auto"/>
        <w:ind w:left="146" w:right="709" w:hanging="10"/>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The school will ensure that any complaints and evidence of a failure to comply with the Act or this policy are promptly and thoroughly investigated and are dealt with as determined by the Headteacher  (or Governing Body as appropriate) in accordance with the relevant school policy/procedure. </w:t>
      </w:r>
    </w:p>
    <w:p w:rsidR="00FA62C2" w:rsidRPr="00FA62C2" w:rsidRDefault="00FA62C2" w:rsidP="00FA62C2">
      <w:pPr>
        <w:spacing w:before="285" w:after="0" w:line="240" w:lineRule="auto"/>
        <w:ind w:left="139" w:right="526" w:hanging="2"/>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Where appropriate, discriminatory acts will be dealt with as misconduct u</w:t>
      </w:r>
      <w:r w:rsidR="00CA3F6F">
        <w:rPr>
          <w:rFonts w:ascii="Arial" w:eastAsia="Times New Roman" w:hAnsi="Arial" w:cs="Arial"/>
          <w:color w:val="000000"/>
          <w:sz w:val="24"/>
          <w:szCs w:val="24"/>
          <w:lang w:eastAsia="en-GB"/>
        </w:rPr>
        <w:t>nder the school’s disciplinary </w:t>
      </w:r>
      <w:r w:rsidRPr="00FA62C2">
        <w:rPr>
          <w:rFonts w:ascii="Arial" w:eastAsia="Times New Roman" w:hAnsi="Arial" w:cs="Arial"/>
          <w:color w:val="000000"/>
          <w:sz w:val="24"/>
          <w:szCs w:val="24"/>
          <w:lang w:eastAsia="en-GB"/>
        </w:rPr>
        <w:t>procedure. In addition to being an employment issue, sexual harassment</w:t>
      </w:r>
      <w:r w:rsidR="00CA3F6F">
        <w:rPr>
          <w:rFonts w:ascii="Arial" w:eastAsia="Times New Roman" w:hAnsi="Arial" w:cs="Arial"/>
          <w:color w:val="000000"/>
          <w:sz w:val="24"/>
          <w:szCs w:val="24"/>
          <w:lang w:eastAsia="en-GB"/>
        </w:rPr>
        <w:t xml:space="preserve"> may also amount to a criminal </w:t>
      </w:r>
      <w:r w:rsidRPr="00FA62C2">
        <w:rPr>
          <w:rFonts w:ascii="Arial" w:eastAsia="Times New Roman" w:hAnsi="Arial" w:cs="Arial"/>
          <w:color w:val="000000"/>
          <w:sz w:val="24"/>
          <w:szCs w:val="24"/>
          <w:lang w:eastAsia="en-GB"/>
        </w:rPr>
        <w:t xml:space="preserve">offence and may lead to police involvement. Harassment may also be </w:t>
      </w:r>
      <w:r w:rsidRPr="00FA62C2">
        <w:rPr>
          <w:rFonts w:ascii="Arial" w:eastAsia="Times New Roman" w:hAnsi="Arial" w:cs="Arial"/>
          <w:color w:val="000000"/>
          <w:sz w:val="24"/>
          <w:szCs w:val="24"/>
          <w:lang w:eastAsia="en-GB"/>
        </w:rPr>
        <w:lastRenderedPageBreak/>
        <w:t>a</w:t>
      </w:r>
      <w:r w:rsidR="00CA3F6F">
        <w:rPr>
          <w:rFonts w:ascii="Arial" w:eastAsia="Times New Roman" w:hAnsi="Arial" w:cs="Arial"/>
          <w:color w:val="000000"/>
          <w:sz w:val="24"/>
          <w:szCs w:val="24"/>
          <w:lang w:eastAsia="en-GB"/>
        </w:rPr>
        <w:t>n offence under the Protection </w:t>
      </w:r>
      <w:r w:rsidRPr="00FA62C2">
        <w:rPr>
          <w:rFonts w:ascii="Arial" w:eastAsia="Times New Roman" w:hAnsi="Arial" w:cs="Arial"/>
          <w:color w:val="000000"/>
          <w:sz w:val="24"/>
          <w:szCs w:val="24"/>
          <w:lang w:eastAsia="en-GB"/>
        </w:rPr>
        <w:t>from Harassment Act 1997 (which is not limited to circumstances whe</w:t>
      </w:r>
      <w:r w:rsidR="00CA3F6F">
        <w:rPr>
          <w:rFonts w:ascii="Arial" w:eastAsia="Times New Roman" w:hAnsi="Arial" w:cs="Arial"/>
          <w:color w:val="000000"/>
          <w:sz w:val="24"/>
          <w:szCs w:val="24"/>
          <w:lang w:eastAsia="en-GB"/>
        </w:rPr>
        <w:t>re the harassment relates to a </w:t>
      </w:r>
      <w:r w:rsidRPr="00FA62C2">
        <w:rPr>
          <w:rFonts w:ascii="Arial" w:eastAsia="Times New Roman" w:hAnsi="Arial" w:cs="Arial"/>
          <w:color w:val="000000"/>
          <w:sz w:val="24"/>
          <w:szCs w:val="24"/>
          <w:lang w:eastAsia="en-GB"/>
        </w:rPr>
        <w:t>protected characteristic). Serious acts of discriminatory behaviour, inclu</w:t>
      </w:r>
      <w:r w:rsidR="00CA3F6F">
        <w:rPr>
          <w:rFonts w:ascii="Arial" w:eastAsia="Times New Roman" w:hAnsi="Arial" w:cs="Arial"/>
          <w:color w:val="000000"/>
          <w:sz w:val="24"/>
          <w:szCs w:val="24"/>
          <w:lang w:eastAsia="en-GB"/>
        </w:rPr>
        <w:t>ding acts of harassment, could </w:t>
      </w:r>
      <w:r w:rsidRPr="00FA62C2">
        <w:rPr>
          <w:rFonts w:ascii="Arial" w:eastAsia="Times New Roman" w:hAnsi="Arial" w:cs="Arial"/>
          <w:color w:val="000000"/>
          <w:sz w:val="24"/>
          <w:szCs w:val="24"/>
          <w:lang w:eastAsia="en-GB"/>
        </w:rPr>
        <w:t>amount to gross misconduct and could lead to dismissal without notice. </w:t>
      </w:r>
    </w:p>
    <w:p w:rsidR="00FA62C2" w:rsidRPr="00FA62C2" w:rsidRDefault="00FA62C2" w:rsidP="00FA62C2">
      <w:pPr>
        <w:spacing w:before="1999" w:after="0" w:line="240" w:lineRule="auto"/>
        <w:ind w:left="151"/>
        <w:rPr>
          <w:rFonts w:ascii="Times New Roman" w:eastAsia="Times New Roman" w:hAnsi="Times New Roman" w:cs="Times New Roman"/>
          <w:sz w:val="24"/>
          <w:szCs w:val="24"/>
          <w:lang w:eastAsia="en-GB"/>
        </w:rPr>
      </w:pPr>
      <w:r w:rsidRPr="00FA62C2">
        <w:rPr>
          <w:rFonts w:ascii="Arial" w:eastAsia="Times New Roman" w:hAnsi="Arial" w:cs="Arial"/>
          <w:color w:val="000000"/>
          <w:sz w:val="24"/>
          <w:szCs w:val="24"/>
          <w:lang w:eastAsia="en-GB"/>
        </w:rPr>
        <w:t>Signed …………….………………… (Headteacher)  </w:t>
      </w:r>
    </w:p>
    <w:p w:rsidR="00FA62C2" w:rsidRPr="00F50055" w:rsidRDefault="00FA62C2" w:rsidP="00F50055">
      <w:pPr>
        <w:rPr>
          <w:rFonts w:ascii="Arial" w:hAnsi="Arial" w:cs="Arial"/>
          <w:b/>
          <w:sz w:val="24"/>
          <w:szCs w:val="24"/>
          <w:u w:val="single"/>
        </w:rPr>
      </w:pPr>
    </w:p>
    <w:p w:rsidR="00B01252" w:rsidRDefault="00B01252" w:rsidP="00F50055">
      <w:pPr>
        <w:pStyle w:val="ListParagraph"/>
        <w:ind w:left="0"/>
        <w:jc w:val="both"/>
        <w:rPr>
          <w:rFonts w:ascii="Arial" w:hAnsi="Arial" w:cs="Arial"/>
          <w:sz w:val="24"/>
          <w:szCs w:val="24"/>
        </w:rPr>
      </w:pPr>
    </w:p>
    <w:p w:rsidR="00FA62C2" w:rsidRPr="00FA62C2" w:rsidRDefault="00FA62C2" w:rsidP="00FA62C2">
      <w:pPr>
        <w:spacing w:before="1999" w:after="0" w:line="240" w:lineRule="auto"/>
        <w:ind w:left="151"/>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Signed …………….………………… (Chair of Governors</w:t>
      </w:r>
      <w:r w:rsidRPr="00FA62C2">
        <w:rPr>
          <w:rFonts w:ascii="Arial" w:eastAsia="Times New Roman" w:hAnsi="Arial" w:cs="Arial"/>
          <w:color w:val="000000"/>
          <w:sz w:val="24"/>
          <w:szCs w:val="24"/>
          <w:lang w:eastAsia="en-GB"/>
        </w:rPr>
        <w:t>)  </w:t>
      </w:r>
    </w:p>
    <w:p w:rsidR="00FA62C2" w:rsidRPr="00F50055" w:rsidRDefault="00FA62C2" w:rsidP="00FA62C2">
      <w:pPr>
        <w:rPr>
          <w:rFonts w:ascii="Arial" w:hAnsi="Arial" w:cs="Arial"/>
          <w:b/>
          <w:sz w:val="24"/>
          <w:szCs w:val="24"/>
          <w:u w:val="single"/>
        </w:rPr>
      </w:pPr>
    </w:p>
    <w:p w:rsidR="00B01252" w:rsidRDefault="00B01252" w:rsidP="00F50055">
      <w:pPr>
        <w:pStyle w:val="ListParagraph"/>
        <w:ind w:left="0"/>
        <w:jc w:val="both"/>
        <w:rPr>
          <w:rFonts w:ascii="Arial" w:hAnsi="Arial" w:cs="Arial"/>
          <w:sz w:val="24"/>
          <w:szCs w:val="24"/>
        </w:rPr>
      </w:pPr>
    </w:p>
    <w:p w:rsidR="00B01252" w:rsidRDefault="00B01252" w:rsidP="00F50055">
      <w:pPr>
        <w:pStyle w:val="ListParagraph"/>
        <w:ind w:left="0"/>
        <w:jc w:val="both"/>
        <w:rPr>
          <w:rFonts w:ascii="Arial" w:hAnsi="Arial" w:cs="Arial"/>
          <w:sz w:val="24"/>
          <w:szCs w:val="24"/>
        </w:rPr>
      </w:pPr>
    </w:p>
    <w:p w:rsidR="00CA3F6F" w:rsidRDefault="00CA3F6F" w:rsidP="00F50055">
      <w:pPr>
        <w:pStyle w:val="ListParagraph"/>
        <w:ind w:left="0"/>
        <w:jc w:val="both"/>
        <w:rPr>
          <w:rFonts w:ascii="Arial" w:hAnsi="Arial" w:cs="Arial"/>
          <w:sz w:val="24"/>
          <w:szCs w:val="24"/>
        </w:rPr>
      </w:pPr>
    </w:p>
    <w:p w:rsidR="00CA3F6F" w:rsidRDefault="00CA3F6F" w:rsidP="00F50055">
      <w:pPr>
        <w:pStyle w:val="ListParagraph"/>
        <w:ind w:left="0"/>
        <w:jc w:val="both"/>
        <w:rPr>
          <w:rFonts w:ascii="Arial" w:hAnsi="Arial" w:cs="Arial"/>
          <w:sz w:val="24"/>
          <w:szCs w:val="24"/>
        </w:rPr>
      </w:pPr>
    </w:p>
    <w:p w:rsidR="00CA3F6F" w:rsidRDefault="00CA3F6F" w:rsidP="00F50055">
      <w:pPr>
        <w:pStyle w:val="ListParagraph"/>
        <w:ind w:left="0"/>
        <w:jc w:val="both"/>
        <w:rPr>
          <w:rFonts w:ascii="Arial" w:hAnsi="Arial" w:cs="Arial"/>
          <w:sz w:val="24"/>
          <w:szCs w:val="24"/>
        </w:rPr>
      </w:pPr>
    </w:p>
    <w:p w:rsidR="00CA3F6F" w:rsidRDefault="00CA3F6F" w:rsidP="00F50055">
      <w:pPr>
        <w:pStyle w:val="ListParagraph"/>
        <w:ind w:left="0"/>
        <w:jc w:val="both"/>
        <w:rPr>
          <w:rFonts w:ascii="Arial" w:hAnsi="Arial" w:cs="Arial"/>
          <w:sz w:val="24"/>
          <w:szCs w:val="24"/>
        </w:rPr>
      </w:pPr>
    </w:p>
    <w:p w:rsidR="00B01252" w:rsidRDefault="00B01252" w:rsidP="00F50055">
      <w:pPr>
        <w:pStyle w:val="ListParagraph"/>
        <w:ind w:left="0"/>
        <w:jc w:val="both"/>
        <w:rPr>
          <w:rFonts w:ascii="Arial" w:hAnsi="Arial" w:cs="Arial"/>
          <w:sz w:val="24"/>
          <w:szCs w:val="24"/>
        </w:rPr>
      </w:pPr>
    </w:p>
    <w:p w:rsidR="00A65E47" w:rsidRPr="00A65E47" w:rsidRDefault="00A65E47" w:rsidP="001E0C41">
      <w:pPr>
        <w:spacing w:after="0" w:line="240" w:lineRule="auto"/>
        <w:rPr>
          <w:rFonts w:ascii="Times New Roman" w:eastAsia="Times New Roman" w:hAnsi="Times New Roman" w:cs="Times New Roman"/>
          <w:sz w:val="24"/>
          <w:szCs w:val="24"/>
          <w:lang w:eastAsia="en-GB"/>
        </w:rPr>
      </w:pPr>
      <w:r w:rsidRPr="00A65E47">
        <w:rPr>
          <w:rFonts w:ascii="Arial" w:eastAsia="Times New Roman" w:hAnsi="Arial" w:cs="Arial"/>
          <w:b/>
          <w:bCs/>
          <w:color w:val="000000"/>
          <w:sz w:val="24"/>
          <w:szCs w:val="24"/>
          <w:lang w:eastAsia="en-GB"/>
        </w:rPr>
        <w:t>Appendix A Guidance on the Equality Act 2010 </w:t>
      </w:r>
    </w:p>
    <w:p w:rsidR="00A65E47" w:rsidRPr="00A65E47" w:rsidRDefault="00A65E47" w:rsidP="001E0C41">
      <w:pPr>
        <w:spacing w:before="282" w:after="0" w:line="240" w:lineRule="auto"/>
        <w:rPr>
          <w:rFonts w:ascii="Times New Roman" w:eastAsia="Times New Roman" w:hAnsi="Times New Roman" w:cs="Times New Roman"/>
          <w:sz w:val="24"/>
          <w:szCs w:val="24"/>
          <w:lang w:eastAsia="en-GB"/>
        </w:rPr>
      </w:pPr>
      <w:r w:rsidRPr="00A65E47">
        <w:rPr>
          <w:rFonts w:ascii="Arial" w:eastAsia="Times New Roman" w:hAnsi="Arial" w:cs="Arial"/>
          <w:b/>
          <w:bCs/>
          <w:color w:val="000000"/>
          <w:sz w:val="28"/>
          <w:szCs w:val="28"/>
          <w:lang w:eastAsia="en-GB"/>
        </w:rPr>
        <w:t xml:space="preserve">(a) </w:t>
      </w:r>
      <w:r w:rsidRPr="00A65E47">
        <w:rPr>
          <w:rFonts w:ascii="Arial" w:eastAsia="Times New Roman" w:hAnsi="Arial" w:cs="Arial"/>
          <w:b/>
          <w:bCs/>
          <w:color w:val="000000"/>
          <w:sz w:val="24"/>
          <w:szCs w:val="24"/>
          <w:lang w:eastAsia="en-GB"/>
        </w:rPr>
        <w:t>An overview </w:t>
      </w:r>
    </w:p>
    <w:p w:rsidR="00A65E47" w:rsidRPr="00A65E47" w:rsidRDefault="00A65E47" w:rsidP="001E0C41">
      <w:pPr>
        <w:spacing w:before="270" w:after="0" w:line="240" w:lineRule="auto"/>
        <w:ind w:right="801"/>
        <w:jc w:val="both"/>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 xml:space="preserve">The guidance in this policy is provided by the </w:t>
      </w:r>
      <w:r w:rsidR="00CA3F6F">
        <w:rPr>
          <w:rFonts w:ascii="Arial" w:eastAsia="Times New Roman" w:hAnsi="Arial" w:cs="Arial"/>
          <w:color w:val="000000"/>
          <w:sz w:val="24"/>
          <w:szCs w:val="24"/>
          <w:lang w:eastAsia="en-GB"/>
        </w:rPr>
        <w:t>school as a reasonable step to </w:t>
      </w:r>
      <w:r w:rsidRPr="00A65E47">
        <w:rPr>
          <w:rFonts w:ascii="Arial" w:eastAsia="Times New Roman" w:hAnsi="Arial" w:cs="Arial"/>
          <w:color w:val="000000"/>
          <w:sz w:val="24"/>
          <w:szCs w:val="24"/>
          <w:lang w:eastAsia="en-GB"/>
        </w:rPr>
        <w:t>prevent individuals from engaging in any form of behaviour or condu</w:t>
      </w:r>
      <w:r w:rsidR="00CA3F6F">
        <w:rPr>
          <w:rFonts w:ascii="Arial" w:eastAsia="Times New Roman" w:hAnsi="Arial" w:cs="Arial"/>
          <w:color w:val="000000"/>
          <w:sz w:val="24"/>
          <w:szCs w:val="24"/>
          <w:lang w:eastAsia="en-GB"/>
        </w:rPr>
        <w:t>ct which is </w:t>
      </w:r>
      <w:r w:rsidRPr="00A65E47">
        <w:rPr>
          <w:rFonts w:ascii="Arial" w:eastAsia="Times New Roman" w:hAnsi="Arial" w:cs="Arial"/>
          <w:color w:val="000000"/>
          <w:sz w:val="24"/>
          <w:szCs w:val="24"/>
          <w:lang w:eastAsia="en-GB"/>
        </w:rPr>
        <w:t>deemed unlawful under the Act. The guidance</w:t>
      </w:r>
      <w:r w:rsidR="00CA3F6F">
        <w:rPr>
          <w:rFonts w:ascii="Arial" w:eastAsia="Times New Roman" w:hAnsi="Arial" w:cs="Arial"/>
          <w:color w:val="000000"/>
          <w:sz w:val="24"/>
          <w:szCs w:val="24"/>
          <w:lang w:eastAsia="en-GB"/>
        </w:rPr>
        <w:t xml:space="preserve"> in also intended to create an </w:t>
      </w:r>
      <w:r w:rsidRPr="00A65E47">
        <w:rPr>
          <w:rFonts w:ascii="Arial" w:eastAsia="Times New Roman" w:hAnsi="Arial" w:cs="Arial"/>
          <w:color w:val="000000"/>
          <w:sz w:val="24"/>
          <w:szCs w:val="24"/>
          <w:lang w:eastAsia="en-GB"/>
        </w:rPr>
        <w:t>awareness and understanding of the school’s obligat</w:t>
      </w:r>
      <w:r w:rsidR="00CA3F6F">
        <w:rPr>
          <w:rFonts w:ascii="Arial" w:eastAsia="Times New Roman" w:hAnsi="Arial" w:cs="Arial"/>
          <w:color w:val="000000"/>
          <w:sz w:val="24"/>
          <w:szCs w:val="24"/>
          <w:lang w:eastAsia="en-GB"/>
        </w:rPr>
        <w:t>ions and duties under the Act, </w:t>
      </w:r>
      <w:r w:rsidRPr="00A65E47">
        <w:rPr>
          <w:rFonts w:ascii="Arial" w:eastAsia="Times New Roman" w:hAnsi="Arial" w:cs="Arial"/>
          <w:color w:val="000000"/>
          <w:sz w:val="24"/>
          <w:szCs w:val="24"/>
          <w:lang w:eastAsia="en-GB"/>
        </w:rPr>
        <w:t>including any exemptions and exclusions which may apply. </w:t>
      </w:r>
    </w:p>
    <w:p w:rsidR="00A65E47" w:rsidRPr="00A65E47" w:rsidRDefault="00A65E47" w:rsidP="001E0C41">
      <w:pPr>
        <w:spacing w:before="290" w:after="0" w:line="240" w:lineRule="auto"/>
        <w:ind w:right="796"/>
        <w:jc w:val="both"/>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The Act provides a single, consolidated source of di</w:t>
      </w:r>
      <w:r w:rsidR="00CA3F6F">
        <w:rPr>
          <w:rFonts w:ascii="Arial" w:eastAsia="Times New Roman" w:hAnsi="Arial" w:cs="Arial"/>
          <w:color w:val="000000"/>
          <w:sz w:val="24"/>
          <w:szCs w:val="24"/>
          <w:lang w:eastAsia="en-GB"/>
        </w:rPr>
        <w:t>scrimination law, replacing all</w:t>
      </w:r>
      <w:r w:rsidRPr="00A65E47">
        <w:rPr>
          <w:rFonts w:ascii="Arial" w:eastAsia="Times New Roman" w:hAnsi="Arial" w:cs="Arial"/>
          <w:color w:val="000000"/>
          <w:sz w:val="24"/>
          <w:szCs w:val="24"/>
          <w:lang w:eastAsia="en-GB"/>
        </w:rPr>
        <w:t xml:space="preserve"> the previous UK anti -discrimination laws </w:t>
      </w:r>
      <w:r w:rsidR="00CA3F6F">
        <w:rPr>
          <w:rFonts w:ascii="Arial" w:eastAsia="Times New Roman" w:hAnsi="Arial" w:cs="Arial"/>
          <w:color w:val="000000"/>
          <w:sz w:val="24"/>
          <w:szCs w:val="24"/>
          <w:lang w:eastAsia="en-GB"/>
        </w:rPr>
        <w:t>and it extends protection from </w:t>
      </w:r>
      <w:r w:rsidRPr="00A65E47">
        <w:rPr>
          <w:rFonts w:ascii="Arial" w:eastAsia="Times New Roman" w:hAnsi="Arial" w:cs="Arial"/>
          <w:color w:val="000000"/>
          <w:sz w:val="24"/>
          <w:szCs w:val="24"/>
          <w:lang w:eastAsia="en-GB"/>
        </w:rPr>
        <w:t xml:space="preserve">discrimination in some areas. The Act defines types of </w:t>
      </w:r>
      <w:r w:rsidRPr="00A65E47">
        <w:rPr>
          <w:rFonts w:ascii="Arial" w:eastAsia="Times New Roman" w:hAnsi="Arial" w:cs="Arial"/>
          <w:b/>
          <w:bCs/>
          <w:color w:val="000000"/>
          <w:sz w:val="24"/>
          <w:szCs w:val="24"/>
          <w:lang w:eastAsia="en-GB"/>
        </w:rPr>
        <w:t xml:space="preserve">unlawful behaviour </w:t>
      </w:r>
      <w:r w:rsidR="00CA3F6F">
        <w:rPr>
          <w:rFonts w:ascii="Arial" w:eastAsia="Times New Roman" w:hAnsi="Arial" w:cs="Arial"/>
          <w:color w:val="000000"/>
          <w:sz w:val="24"/>
          <w:szCs w:val="24"/>
          <w:lang w:eastAsia="en-GB"/>
        </w:rPr>
        <w:t>in</w:t>
      </w:r>
      <w:r w:rsidRPr="00A65E47">
        <w:rPr>
          <w:rFonts w:ascii="Arial" w:eastAsia="Times New Roman" w:hAnsi="Arial" w:cs="Arial"/>
          <w:color w:val="000000"/>
          <w:sz w:val="24"/>
          <w:szCs w:val="24"/>
          <w:lang w:eastAsia="en-GB"/>
        </w:rPr>
        <w:t xml:space="preserve"> relation to persons with </w:t>
      </w:r>
      <w:r w:rsidRPr="00A65E47">
        <w:rPr>
          <w:rFonts w:ascii="Arial" w:eastAsia="Times New Roman" w:hAnsi="Arial" w:cs="Arial"/>
          <w:b/>
          <w:bCs/>
          <w:color w:val="000000"/>
          <w:sz w:val="24"/>
          <w:szCs w:val="24"/>
          <w:lang w:eastAsia="en-GB"/>
        </w:rPr>
        <w:t>protected characteristics</w:t>
      </w:r>
      <w:r w:rsidR="00CA3F6F">
        <w:rPr>
          <w:rFonts w:ascii="Arial" w:eastAsia="Times New Roman" w:hAnsi="Arial" w:cs="Arial"/>
          <w:color w:val="000000"/>
          <w:sz w:val="24"/>
          <w:szCs w:val="24"/>
          <w:lang w:eastAsia="en-GB"/>
        </w:rPr>
        <w:t>. The Act applies to all </w:t>
      </w:r>
      <w:r w:rsidRPr="00A65E47">
        <w:rPr>
          <w:rFonts w:ascii="Arial" w:eastAsia="Times New Roman" w:hAnsi="Arial" w:cs="Arial"/>
          <w:color w:val="000000"/>
          <w:sz w:val="24"/>
          <w:szCs w:val="24"/>
          <w:lang w:eastAsia="en-GB"/>
        </w:rPr>
        <w:t>schools and academies including maintained and non-maintained special schools. </w:t>
      </w:r>
    </w:p>
    <w:p w:rsidR="00A65E47" w:rsidRPr="00A65E47" w:rsidRDefault="00A65E47" w:rsidP="001E0C41">
      <w:pPr>
        <w:spacing w:before="297" w:after="0" w:line="240" w:lineRule="auto"/>
        <w:ind w:right="794"/>
        <w:jc w:val="both"/>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 xml:space="preserve">The Act applies to schools as employers and also </w:t>
      </w:r>
      <w:r w:rsidR="00CA3F6F">
        <w:rPr>
          <w:rFonts w:ascii="Arial" w:eastAsia="Times New Roman" w:hAnsi="Arial" w:cs="Arial"/>
          <w:color w:val="000000"/>
          <w:sz w:val="24"/>
          <w:szCs w:val="24"/>
          <w:lang w:eastAsia="en-GB"/>
        </w:rPr>
        <w:t>to the way schools treat their </w:t>
      </w:r>
      <w:r w:rsidRPr="00A65E47">
        <w:rPr>
          <w:rFonts w:ascii="Arial" w:eastAsia="Times New Roman" w:hAnsi="Arial" w:cs="Arial"/>
          <w:color w:val="000000"/>
          <w:sz w:val="24"/>
          <w:szCs w:val="24"/>
          <w:lang w:eastAsia="en-GB"/>
        </w:rPr>
        <w:t>pupils and potential pupils, and in limited circumstances, former</w:t>
      </w:r>
      <w:r w:rsidR="00CA3F6F">
        <w:rPr>
          <w:rFonts w:ascii="Arial" w:eastAsia="Times New Roman" w:hAnsi="Arial" w:cs="Arial"/>
          <w:color w:val="000000"/>
          <w:sz w:val="24"/>
          <w:szCs w:val="24"/>
          <w:lang w:eastAsia="en-GB"/>
        </w:rPr>
        <w:t xml:space="preserve"> pupils. As</w:t>
      </w:r>
      <w:r w:rsidRPr="00A65E47">
        <w:rPr>
          <w:rFonts w:ascii="Arial" w:eastAsia="Times New Roman" w:hAnsi="Arial" w:cs="Arial"/>
          <w:color w:val="000000"/>
          <w:sz w:val="24"/>
          <w:szCs w:val="24"/>
          <w:lang w:eastAsia="en-GB"/>
        </w:rPr>
        <w:t xml:space="preserve"> employers, schools must not discriminate against </w:t>
      </w:r>
      <w:r w:rsidR="00CA3F6F">
        <w:rPr>
          <w:rFonts w:ascii="Arial" w:eastAsia="Times New Roman" w:hAnsi="Arial" w:cs="Arial"/>
          <w:color w:val="000000"/>
          <w:sz w:val="24"/>
          <w:szCs w:val="24"/>
          <w:lang w:eastAsia="en-GB"/>
        </w:rPr>
        <w:t>potential employees in respect </w:t>
      </w:r>
      <w:r w:rsidRPr="00A65E47">
        <w:rPr>
          <w:rFonts w:ascii="Arial" w:eastAsia="Times New Roman" w:hAnsi="Arial" w:cs="Arial"/>
          <w:color w:val="000000"/>
          <w:sz w:val="24"/>
          <w:szCs w:val="24"/>
          <w:lang w:eastAsia="en-GB"/>
        </w:rPr>
        <w:t xml:space="preserve">of whether to offer a job or the terms on which </w:t>
      </w:r>
      <w:r w:rsidR="00CA3F6F">
        <w:rPr>
          <w:rFonts w:ascii="Arial" w:eastAsia="Times New Roman" w:hAnsi="Arial" w:cs="Arial"/>
          <w:color w:val="000000"/>
          <w:sz w:val="24"/>
          <w:szCs w:val="24"/>
          <w:lang w:eastAsia="en-GB"/>
        </w:rPr>
        <w:t>a job is offered. Schools must </w:t>
      </w:r>
      <w:r w:rsidRPr="00A65E47">
        <w:rPr>
          <w:rFonts w:ascii="Arial" w:eastAsia="Times New Roman" w:hAnsi="Arial" w:cs="Arial"/>
          <w:color w:val="000000"/>
          <w:sz w:val="24"/>
          <w:szCs w:val="24"/>
          <w:lang w:eastAsia="en-GB"/>
        </w:rPr>
        <w:t>also not discriminate against existing employees in respect of benefits, facilitie</w:t>
      </w:r>
      <w:r w:rsidR="00CA3F6F">
        <w:rPr>
          <w:rFonts w:ascii="Arial" w:eastAsia="Times New Roman" w:hAnsi="Arial" w:cs="Arial"/>
          <w:color w:val="000000"/>
          <w:sz w:val="24"/>
          <w:szCs w:val="24"/>
          <w:lang w:eastAsia="en-GB"/>
        </w:rPr>
        <w:t>s </w:t>
      </w:r>
      <w:r w:rsidRPr="00A65E47">
        <w:rPr>
          <w:rFonts w:ascii="Arial" w:eastAsia="Times New Roman" w:hAnsi="Arial" w:cs="Arial"/>
          <w:color w:val="000000"/>
          <w:sz w:val="24"/>
          <w:szCs w:val="24"/>
          <w:lang w:eastAsia="en-GB"/>
        </w:rPr>
        <w:t>and services offered including training opportunities, promotion or dismissal. </w:t>
      </w:r>
    </w:p>
    <w:p w:rsidR="00A65E47" w:rsidRPr="00A65E47" w:rsidRDefault="00A65E47" w:rsidP="001E0C41">
      <w:pPr>
        <w:spacing w:before="297" w:after="0" w:line="240" w:lineRule="auto"/>
        <w:ind w:right="802"/>
        <w:jc w:val="both"/>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 xml:space="preserve">In relation to pupils, schools must not discriminate </w:t>
      </w:r>
      <w:r w:rsidR="00CA3F6F">
        <w:rPr>
          <w:rFonts w:ascii="Arial" w:eastAsia="Times New Roman" w:hAnsi="Arial" w:cs="Arial"/>
          <w:color w:val="000000"/>
          <w:sz w:val="24"/>
          <w:szCs w:val="24"/>
          <w:lang w:eastAsia="en-GB"/>
        </w:rPr>
        <w:t>against, harass or victimise a </w:t>
      </w:r>
      <w:r w:rsidRPr="00A65E47">
        <w:rPr>
          <w:rFonts w:ascii="Arial" w:eastAsia="Times New Roman" w:hAnsi="Arial" w:cs="Arial"/>
          <w:color w:val="000000"/>
          <w:sz w:val="24"/>
          <w:szCs w:val="24"/>
          <w:lang w:eastAsia="en-GB"/>
        </w:rPr>
        <w:t xml:space="preserve">pupil or potential pupil in relation to admissions, in </w:t>
      </w:r>
      <w:r w:rsidR="00CA3F6F">
        <w:rPr>
          <w:rFonts w:ascii="Arial" w:eastAsia="Times New Roman" w:hAnsi="Arial" w:cs="Arial"/>
          <w:color w:val="000000"/>
          <w:sz w:val="24"/>
          <w:szCs w:val="24"/>
          <w:lang w:eastAsia="en-GB"/>
        </w:rPr>
        <w:t>the way education is provided, </w:t>
      </w:r>
      <w:r w:rsidRPr="00A65E47">
        <w:rPr>
          <w:rFonts w:ascii="Arial" w:eastAsia="Times New Roman" w:hAnsi="Arial" w:cs="Arial"/>
          <w:color w:val="000000"/>
          <w:sz w:val="24"/>
          <w:szCs w:val="24"/>
          <w:lang w:eastAsia="en-GB"/>
        </w:rPr>
        <w:t>in the way pupils are provided with access to any be</w:t>
      </w:r>
      <w:r w:rsidR="00CA3F6F">
        <w:rPr>
          <w:rFonts w:ascii="Arial" w:eastAsia="Times New Roman" w:hAnsi="Arial" w:cs="Arial"/>
          <w:color w:val="000000"/>
          <w:sz w:val="24"/>
          <w:szCs w:val="24"/>
          <w:lang w:eastAsia="en-GB"/>
        </w:rPr>
        <w:t>nefit, facility or service and </w:t>
      </w:r>
      <w:r w:rsidRPr="00A65E47">
        <w:rPr>
          <w:rFonts w:ascii="Arial" w:eastAsia="Times New Roman" w:hAnsi="Arial" w:cs="Arial"/>
          <w:color w:val="000000"/>
          <w:sz w:val="24"/>
          <w:szCs w:val="24"/>
          <w:lang w:eastAsia="en-GB"/>
        </w:rPr>
        <w:t>by excluding a pupil or subjecting them to any other detriment. </w:t>
      </w:r>
    </w:p>
    <w:p w:rsidR="00A65E47" w:rsidRPr="00A65E47" w:rsidRDefault="00A65E47" w:rsidP="001E0C41">
      <w:pPr>
        <w:spacing w:before="295" w:after="0" w:line="240" w:lineRule="auto"/>
        <w:ind w:right="797"/>
        <w:jc w:val="both"/>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The school’s “Responsible Body” must ensur</w:t>
      </w:r>
      <w:r w:rsidR="00CA3F6F">
        <w:rPr>
          <w:rFonts w:ascii="Arial" w:eastAsia="Times New Roman" w:hAnsi="Arial" w:cs="Arial"/>
          <w:color w:val="000000"/>
          <w:sz w:val="24"/>
          <w:szCs w:val="24"/>
          <w:lang w:eastAsia="en-GB"/>
        </w:rPr>
        <w:t>e compliance with the Act. The </w:t>
      </w:r>
      <w:r w:rsidRPr="00A65E47">
        <w:rPr>
          <w:rFonts w:ascii="Arial" w:eastAsia="Times New Roman" w:hAnsi="Arial" w:cs="Arial"/>
          <w:color w:val="000000"/>
          <w:sz w:val="24"/>
          <w:szCs w:val="24"/>
          <w:lang w:eastAsia="en-GB"/>
        </w:rPr>
        <w:t>Responsible Body is the Governing Body (and the</w:t>
      </w:r>
      <w:r w:rsidR="00CA3F6F">
        <w:rPr>
          <w:rFonts w:ascii="Arial" w:eastAsia="Times New Roman" w:hAnsi="Arial" w:cs="Arial"/>
          <w:color w:val="000000"/>
          <w:sz w:val="24"/>
          <w:szCs w:val="24"/>
          <w:lang w:eastAsia="en-GB"/>
        </w:rPr>
        <w:t xml:space="preserve"> Local Authority in maintained </w:t>
      </w:r>
      <w:r w:rsidRPr="00A65E47">
        <w:rPr>
          <w:rFonts w:ascii="Arial" w:eastAsia="Times New Roman" w:hAnsi="Arial" w:cs="Arial"/>
          <w:color w:val="000000"/>
          <w:sz w:val="24"/>
          <w:szCs w:val="24"/>
          <w:lang w:eastAsia="en-GB"/>
        </w:rPr>
        <w:t>schools) and the proprietor in independent school</w:t>
      </w:r>
      <w:r w:rsidR="00CA3F6F">
        <w:rPr>
          <w:rFonts w:ascii="Arial" w:eastAsia="Times New Roman" w:hAnsi="Arial" w:cs="Arial"/>
          <w:color w:val="000000"/>
          <w:sz w:val="24"/>
          <w:szCs w:val="24"/>
          <w:lang w:eastAsia="en-GB"/>
        </w:rPr>
        <w:t>s, academies or non-maintained </w:t>
      </w:r>
      <w:r w:rsidRPr="00A65E47">
        <w:rPr>
          <w:rFonts w:ascii="Arial" w:eastAsia="Times New Roman" w:hAnsi="Arial" w:cs="Arial"/>
          <w:color w:val="000000"/>
          <w:sz w:val="24"/>
          <w:szCs w:val="24"/>
          <w:lang w:eastAsia="en-GB"/>
        </w:rPr>
        <w:t xml:space="preserve">special schools. Any person acting on behalf of </w:t>
      </w:r>
      <w:r w:rsidR="00CA3F6F">
        <w:rPr>
          <w:rFonts w:ascii="Arial" w:eastAsia="Times New Roman" w:hAnsi="Arial" w:cs="Arial"/>
          <w:color w:val="000000"/>
          <w:sz w:val="24"/>
          <w:szCs w:val="24"/>
          <w:lang w:eastAsia="en-GB"/>
        </w:rPr>
        <w:t>the Responsible Body, including</w:t>
      </w:r>
      <w:r w:rsidRPr="00A65E47">
        <w:rPr>
          <w:rFonts w:ascii="Arial" w:eastAsia="Times New Roman" w:hAnsi="Arial" w:cs="Arial"/>
          <w:color w:val="000000"/>
          <w:sz w:val="24"/>
          <w:szCs w:val="24"/>
          <w:lang w:eastAsia="en-GB"/>
        </w:rPr>
        <w:t xml:space="preserve"> school employees is liable for their own discriminatory actions</w:t>
      </w:r>
      <w:r w:rsidRPr="00A65E47">
        <w:rPr>
          <w:rFonts w:ascii="Arial" w:eastAsia="Times New Roman" w:hAnsi="Arial" w:cs="Arial"/>
          <w:b/>
          <w:bCs/>
          <w:color w:val="000000"/>
          <w:sz w:val="24"/>
          <w:szCs w:val="24"/>
          <w:lang w:eastAsia="en-GB"/>
        </w:rPr>
        <w:t xml:space="preserve">. </w:t>
      </w:r>
      <w:r w:rsidR="00CA3F6F">
        <w:rPr>
          <w:rFonts w:ascii="Arial" w:eastAsia="Times New Roman" w:hAnsi="Arial" w:cs="Arial"/>
          <w:color w:val="000000"/>
          <w:sz w:val="24"/>
          <w:szCs w:val="24"/>
          <w:lang w:eastAsia="en-GB"/>
        </w:rPr>
        <w:t>The Responsible </w:t>
      </w:r>
      <w:r w:rsidRPr="00A65E47">
        <w:rPr>
          <w:rFonts w:ascii="Arial" w:eastAsia="Times New Roman" w:hAnsi="Arial" w:cs="Arial"/>
          <w:color w:val="000000"/>
          <w:sz w:val="24"/>
          <w:szCs w:val="24"/>
          <w:lang w:eastAsia="en-GB"/>
        </w:rPr>
        <w:t>Body is also liable unless it can show that it has take</w:t>
      </w:r>
      <w:r w:rsidR="00CA3F6F">
        <w:rPr>
          <w:rFonts w:ascii="Arial" w:eastAsia="Times New Roman" w:hAnsi="Arial" w:cs="Arial"/>
          <w:color w:val="000000"/>
          <w:sz w:val="24"/>
          <w:szCs w:val="24"/>
          <w:lang w:eastAsia="en-GB"/>
        </w:rPr>
        <w:t>n all reasonable steps to stop </w:t>
      </w:r>
      <w:r w:rsidRPr="00A65E47">
        <w:rPr>
          <w:rFonts w:ascii="Arial" w:eastAsia="Times New Roman" w:hAnsi="Arial" w:cs="Arial"/>
          <w:color w:val="000000"/>
          <w:sz w:val="24"/>
          <w:szCs w:val="24"/>
          <w:lang w:eastAsia="en-GB"/>
        </w:rPr>
        <w:t xml:space="preserve">an individual from doing the discriminatory action </w:t>
      </w:r>
      <w:r w:rsidR="00CA3F6F">
        <w:rPr>
          <w:rFonts w:ascii="Arial" w:eastAsia="Times New Roman" w:hAnsi="Arial" w:cs="Arial"/>
          <w:color w:val="000000"/>
          <w:sz w:val="24"/>
          <w:szCs w:val="24"/>
          <w:lang w:eastAsia="en-GB"/>
        </w:rPr>
        <w:t>or from doing anything of that </w:t>
      </w:r>
      <w:r w:rsidRPr="00A65E47">
        <w:rPr>
          <w:rFonts w:ascii="Arial" w:eastAsia="Times New Roman" w:hAnsi="Arial" w:cs="Arial"/>
          <w:color w:val="000000"/>
          <w:sz w:val="24"/>
          <w:szCs w:val="24"/>
          <w:lang w:eastAsia="en-GB"/>
        </w:rPr>
        <w:t>kind. Members of staff should understand therefore th</w:t>
      </w:r>
      <w:r w:rsidR="00CA3F6F">
        <w:rPr>
          <w:rFonts w:ascii="Arial" w:eastAsia="Times New Roman" w:hAnsi="Arial" w:cs="Arial"/>
          <w:color w:val="000000"/>
          <w:sz w:val="24"/>
          <w:szCs w:val="24"/>
          <w:lang w:eastAsia="en-GB"/>
        </w:rPr>
        <w:t>at they can be held liable</w:t>
      </w:r>
      <w:r w:rsidRPr="00A65E47">
        <w:rPr>
          <w:rFonts w:ascii="Arial" w:eastAsia="Times New Roman" w:hAnsi="Arial" w:cs="Arial"/>
          <w:color w:val="000000"/>
          <w:sz w:val="24"/>
          <w:szCs w:val="24"/>
          <w:lang w:eastAsia="en-GB"/>
        </w:rPr>
        <w:t xml:space="preserve"> for acts of bullying, harassment and unlawful discrim</w:t>
      </w:r>
      <w:r w:rsidR="00CA3F6F">
        <w:rPr>
          <w:rFonts w:ascii="Arial" w:eastAsia="Times New Roman" w:hAnsi="Arial" w:cs="Arial"/>
          <w:color w:val="000000"/>
          <w:sz w:val="24"/>
          <w:szCs w:val="24"/>
          <w:lang w:eastAsia="en-GB"/>
        </w:rPr>
        <w:t>ination in the course of their </w:t>
      </w:r>
      <w:r w:rsidRPr="00A65E47">
        <w:rPr>
          <w:rFonts w:ascii="Arial" w:eastAsia="Times New Roman" w:hAnsi="Arial" w:cs="Arial"/>
          <w:color w:val="000000"/>
          <w:sz w:val="24"/>
          <w:szCs w:val="24"/>
          <w:lang w:eastAsia="en-GB"/>
        </w:rPr>
        <w:t>employment against fellow employees, pupils or members of the public.</w:t>
      </w:r>
    </w:p>
    <w:p w:rsidR="00A65E47" w:rsidRPr="00A65E47" w:rsidRDefault="00A65E47" w:rsidP="00A65E47">
      <w:pPr>
        <w:spacing w:before="2731" w:after="0" w:line="240" w:lineRule="auto"/>
        <w:ind w:left="1450" w:right="694" w:hanging="6894"/>
        <w:rPr>
          <w:rFonts w:ascii="Times New Roman" w:eastAsia="Times New Roman" w:hAnsi="Times New Roman" w:cs="Times New Roman"/>
          <w:sz w:val="24"/>
          <w:szCs w:val="24"/>
          <w:lang w:eastAsia="en-GB"/>
        </w:rPr>
      </w:pPr>
      <w:r w:rsidRPr="00A65E47">
        <w:rPr>
          <w:rFonts w:ascii="Arial" w:eastAsia="Times New Roman" w:hAnsi="Arial" w:cs="Arial"/>
          <w:color w:val="000000"/>
          <w:sz w:val="20"/>
          <w:szCs w:val="20"/>
          <w:lang w:eastAsia="en-GB"/>
        </w:rPr>
        <w:t xml:space="preserve">Equality </w:t>
      </w:r>
      <w:r w:rsidR="00CA3F6F">
        <w:rPr>
          <w:rFonts w:ascii="Arial" w:eastAsia="Times New Roman" w:hAnsi="Arial" w:cs="Arial"/>
          <w:color w:val="000000"/>
          <w:sz w:val="20"/>
          <w:szCs w:val="20"/>
          <w:lang w:eastAsia="en-GB"/>
        </w:rPr>
        <w:t xml:space="preserve">Policy &amp; Guidance </w:t>
      </w:r>
    </w:p>
    <w:p w:rsidR="00A65E47" w:rsidRPr="00A65E47" w:rsidRDefault="00A65E47" w:rsidP="00A65E47">
      <w:pPr>
        <w:spacing w:before="3" w:after="0" w:line="240" w:lineRule="auto"/>
        <w:ind w:right="747"/>
        <w:jc w:val="right"/>
        <w:rPr>
          <w:rFonts w:ascii="Times New Roman" w:eastAsia="Times New Roman" w:hAnsi="Times New Roman" w:cs="Times New Roman"/>
          <w:sz w:val="24"/>
          <w:szCs w:val="24"/>
          <w:lang w:eastAsia="en-GB"/>
        </w:rPr>
      </w:pPr>
    </w:p>
    <w:p w:rsidR="00A65E47" w:rsidRPr="00A65E47" w:rsidRDefault="00A65E47" w:rsidP="001E0C41">
      <w:pPr>
        <w:spacing w:after="0" w:line="240" w:lineRule="auto"/>
        <w:ind w:right="2648"/>
        <w:rPr>
          <w:rFonts w:ascii="Times New Roman" w:eastAsia="Times New Roman" w:hAnsi="Times New Roman" w:cs="Times New Roman"/>
          <w:sz w:val="24"/>
          <w:szCs w:val="24"/>
          <w:lang w:eastAsia="en-GB"/>
        </w:rPr>
      </w:pPr>
      <w:r w:rsidRPr="00A65E47">
        <w:rPr>
          <w:rFonts w:ascii="Arial" w:eastAsia="Times New Roman" w:hAnsi="Arial" w:cs="Arial"/>
          <w:b/>
          <w:bCs/>
          <w:color w:val="000000"/>
          <w:sz w:val="28"/>
          <w:szCs w:val="28"/>
          <w:lang w:eastAsia="en-GB"/>
        </w:rPr>
        <w:t xml:space="preserve">(b) </w:t>
      </w:r>
      <w:r w:rsidRPr="00A65E47">
        <w:rPr>
          <w:rFonts w:ascii="Arial" w:eastAsia="Times New Roman" w:hAnsi="Arial" w:cs="Arial"/>
          <w:b/>
          <w:bCs/>
          <w:color w:val="000000"/>
          <w:sz w:val="24"/>
          <w:szCs w:val="24"/>
          <w:lang w:eastAsia="en-GB"/>
        </w:rPr>
        <w:t xml:space="preserve">Types of unlawful behaviour and protected characteristics </w:t>
      </w:r>
      <w:r w:rsidRPr="00A65E47">
        <w:rPr>
          <w:rFonts w:ascii="Arial" w:eastAsia="Times New Roman" w:hAnsi="Arial" w:cs="Arial"/>
          <w:color w:val="000000"/>
          <w:sz w:val="24"/>
          <w:szCs w:val="24"/>
          <w:lang w:eastAsia="en-GB"/>
        </w:rPr>
        <w:t>Types of unlawful behaviour under the Act are: - </w:t>
      </w:r>
    </w:p>
    <w:p w:rsidR="00A65E47" w:rsidRPr="00A65E47" w:rsidRDefault="00A65E47" w:rsidP="00A65E47">
      <w:pPr>
        <w:spacing w:before="109" w:after="0" w:line="240" w:lineRule="auto"/>
        <w:ind w:left="2076"/>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direct discrimination, </w:t>
      </w:r>
    </w:p>
    <w:p w:rsidR="00A65E47" w:rsidRPr="00A65E47" w:rsidRDefault="00A65E47" w:rsidP="00A65E47">
      <w:pPr>
        <w:spacing w:before="118" w:after="0" w:line="240" w:lineRule="auto"/>
        <w:ind w:left="2076"/>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indirect discrimination, </w:t>
      </w:r>
    </w:p>
    <w:p w:rsidR="00A65E47" w:rsidRPr="00A65E47" w:rsidRDefault="00A65E47" w:rsidP="00A65E47">
      <w:pPr>
        <w:spacing w:before="118" w:after="0" w:line="240" w:lineRule="auto"/>
        <w:ind w:left="2076"/>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harassment, </w:t>
      </w:r>
    </w:p>
    <w:p w:rsidR="00A65E47" w:rsidRPr="00A65E47" w:rsidRDefault="00A65E47" w:rsidP="00A65E47">
      <w:pPr>
        <w:spacing w:before="116" w:after="0" w:line="240" w:lineRule="auto"/>
        <w:ind w:left="2076"/>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victimisation. </w:t>
      </w:r>
    </w:p>
    <w:p w:rsidR="00A65E47" w:rsidRPr="00A65E47" w:rsidRDefault="00A65E47" w:rsidP="001E0C41">
      <w:pPr>
        <w:spacing w:before="598" w:after="0" w:line="240" w:lineRule="auto"/>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The protected characteristics under the Act are:- </w:t>
      </w:r>
    </w:p>
    <w:p w:rsidR="00A65E47" w:rsidRPr="00A65E47" w:rsidRDefault="00A65E47" w:rsidP="00A65E47">
      <w:pPr>
        <w:spacing w:before="284" w:after="0" w:line="240" w:lineRule="auto"/>
        <w:ind w:left="2076"/>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age, </w:t>
      </w:r>
    </w:p>
    <w:p w:rsidR="00A65E47" w:rsidRPr="00A65E47" w:rsidRDefault="00A65E47" w:rsidP="00A65E47">
      <w:pPr>
        <w:spacing w:before="118" w:after="0" w:line="240" w:lineRule="auto"/>
        <w:ind w:left="2076"/>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disability, </w:t>
      </w:r>
    </w:p>
    <w:p w:rsidR="00A65E47" w:rsidRPr="00A65E47" w:rsidRDefault="00A65E47" w:rsidP="00A65E47">
      <w:pPr>
        <w:spacing w:before="114" w:after="0" w:line="240" w:lineRule="auto"/>
        <w:ind w:left="2076"/>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race, </w:t>
      </w:r>
    </w:p>
    <w:p w:rsidR="00A65E47" w:rsidRPr="00A65E47" w:rsidRDefault="00A65E47" w:rsidP="00A65E47">
      <w:pPr>
        <w:spacing w:before="121" w:after="0" w:line="240" w:lineRule="auto"/>
        <w:ind w:left="2076"/>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religion or belief, </w:t>
      </w:r>
    </w:p>
    <w:p w:rsidR="00A65E47" w:rsidRPr="00A65E47" w:rsidRDefault="00A65E47" w:rsidP="00A65E47">
      <w:pPr>
        <w:spacing w:before="114" w:after="0" w:line="240" w:lineRule="auto"/>
        <w:ind w:left="2076"/>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sex, </w:t>
      </w:r>
    </w:p>
    <w:p w:rsidR="00A65E47" w:rsidRPr="00A65E47" w:rsidRDefault="00A65E47" w:rsidP="00A65E47">
      <w:pPr>
        <w:spacing w:before="116" w:after="0" w:line="240" w:lineRule="auto"/>
        <w:ind w:left="2076"/>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sexual orientation, </w:t>
      </w:r>
    </w:p>
    <w:p w:rsidR="00A65E47" w:rsidRPr="00A65E47" w:rsidRDefault="00A65E47" w:rsidP="00A65E47">
      <w:pPr>
        <w:spacing w:before="114" w:after="0" w:line="240" w:lineRule="auto"/>
        <w:ind w:left="2076"/>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gender reassignment, </w:t>
      </w:r>
    </w:p>
    <w:p w:rsidR="00A65E47" w:rsidRPr="00A65E47" w:rsidRDefault="00A65E47" w:rsidP="00A65E47">
      <w:pPr>
        <w:spacing w:before="121" w:after="0" w:line="240" w:lineRule="auto"/>
        <w:ind w:left="2076"/>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marriage and civil partnership, </w:t>
      </w:r>
    </w:p>
    <w:p w:rsidR="00A65E47" w:rsidRPr="00A65E47" w:rsidRDefault="00A65E47" w:rsidP="00A65E47">
      <w:pPr>
        <w:spacing w:before="114" w:after="0" w:line="240" w:lineRule="auto"/>
        <w:ind w:left="2076"/>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pregnancy and maternity</w:t>
      </w:r>
      <w:r w:rsidRPr="00A65E47">
        <w:rPr>
          <w:rFonts w:ascii="Arial" w:eastAsia="Times New Roman" w:hAnsi="Arial" w:cs="Arial"/>
          <w:b/>
          <w:bCs/>
          <w:color w:val="000000"/>
          <w:sz w:val="24"/>
          <w:szCs w:val="24"/>
          <w:lang w:eastAsia="en-GB"/>
        </w:rPr>
        <w:t>. </w:t>
      </w:r>
    </w:p>
    <w:p w:rsidR="00A65E47" w:rsidRPr="00A65E47" w:rsidRDefault="00A65E47" w:rsidP="001E0C41">
      <w:pPr>
        <w:spacing w:before="277" w:after="0" w:line="240" w:lineRule="auto"/>
        <w:ind w:right="833"/>
        <w:jc w:val="both"/>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All the protected characteristics are covered b</w:t>
      </w:r>
      <w:r w:rsidR="00CA3F6F">
        <w:rPr>
          <w:rFonts w:ascii="Arial" w:eastAsia="Times New Roman" w:hAnsi="Arial" w:cs="Arial"/>
          <w:color w:val="000000"/>
          <w:sz w:val="24"/>
          <w:szCs w:val="24"/>
          <w:lang w:eastAsia="en-GB"/>
        </w:rPr>
        <w:t>y the employment provisions of </w:t>
      </w:r>
      <w:r w:rsidRPr="00A65E47">
        <w:rPr>
          <w:rFonts w:ascii="Arial" w:eastAsia="Times New Roman" w:hAnsi="Arial" w:cs="Arial"/>
          <w:color w:val="000000"/>
          <w:sz w:val="24"/>
          <w:szCs w:val="24"/>
          <w:lang w:eastAsia="en-GB"/>
        </w:rPr>
        <w:t xml:space="preserve">the Act but the protected characteristics of </w:t>
      </w:r>
      <w:r w:rsidR="001E0C41">
        <w:rPr>
          <w:rFonts w:ascii="Arial" w:eastAsia="Times New Roman" w:hAnsi="Arial" w:cs="Arial"/>
          <w:b/>
          <w:bCs/>
          <w:color w:val="000000"/>
          <w:sz w:val="24"/>
          <w:szCs w:val="24"/>
          <w:lang w:eastAsia="en-GB"/>
        </w:rPr>
        <w:t>age, marriage and civil </w:t>
      </w:r>
      <w:r w:rsidRPr="00A65E47">
        <w:rPr>
          <w:rFonts w:ascii="Arial" w:eastAsia="Times New Roman" w:hAnsi="Arial" w:cs="Arial"/>
          <w:b/>
          <w:bCs/>
          <w:color w:val="000000"/>
          <w:sz w:val="24"/>
          <w:szCs w:val="24"/>
          <w:lang w:eastAsia="en-GB"/>
        </w:rPr>
        <w:t xml:space="preserve">partnership do not apply to pupils. </w:t>
      </w:r>
      <w:r w:rsidRPr="00A65E47">
        <w:rPr>
          <w:rFonts w:ascii="Arial" w:eastAsia="Times New Roman" w:hAnsi="Arial" w:cs="Arial"/>
          <w:color w:val="000000"/>
          <w:sz w:val="24"/>
          <w:szCs w:val="24"/>
          <w:lang w:eastAsia="en-GB"/>
        </w:rPr>
        <w:t>It is not a brea</w:t>
      </w:r>
      <w:r w:rsidR="00CA3F6F">
        <w:rPr>
          <w:rFonts w:ascii="Arial" w:eastAsia="Times New Roman" w:hAnsi="Arial" w:cs="Arial"/>
          <w:color w:val="000000"/>
          <w:sz w:val="24"/>
          <w:szCs w:val="24"/>
          <w:lang w:eastAsia="en-GB"/>
        </w:rPr>
        <w:t>ch of equality law therefore </w:t>
      </w:r>
      <w:r w:rsidRPr="00A65E47">
        <w:rPr>
          <w:rFonts w:ascii="Arial" w:eastAsia="Times New Roman" w:hAnsi="Arial" w:cs="Arial"/>
          <w:color w:val="000000"/>
          <w:sz w:val="24"/>
          <w:szCs w:val="24"/>
          <w:lang w:eastAsia="en-GB"/>
        </w:rPr>
        <w:t>for schools to admit and organise pupils in age group</w:t>
      </w:r>
      <w:r w:rsidR="001E0C41">
        <w:rPr>
          <w:rFonts w:ascii="Arial" w:eastAsia="Times New Roman" w:hAnsi="Arial" w:cs="Arial"/>
          <w:color w:val="000000"/>
          <w:sz w:val="24"/>
          <w:szCs w:val="24"/>
          <w:lang w:eastAsia="en-GB"/>
        </w:rPr>
        <w:t>s and to treat pupils in a way </w:t>
      </w:r>
      <w:r w:rsidRPr="00A65E47">
        <w:rPr>
          <w:rFonts w:ascii="Arial" w:eastAsia="Times New Roman" w:hAnsi="Arial" w:cs="Arial"/>
          <w:color w:val="000000"/>
          <w:sz w:val="24"/>
          <w:szCs w:val="24"/>
          <w:lang w:eastAsia="en-GB"/>
        </w:rPr>
        <w:t>that is appropriate to their age. </w:t>
      </w:r>
    </w:p>
    <w:p w:rsidR="00A65E47" w:rsidRPr="00A65E47" w:rsidRDefault="00A65E47" w:rsidP="001E0C41">
      <w:pPr>
        <w:spacing w:before="294" w:after="0" w:line="240" w:lineRule="auto"/>
        <w:ind w:right="837"/>
        <w:jc w:val="both"/>
        <w:rPr>
          <w:rFonts w:ascii="Times New Roman" w:eastAsia="Times New Roman" w:hAnsi="Times New Roman" w:cs="Times New Roman"/>
          <w:sz w:val="24"/>
          <w:szCs w:val="24"/>
          <w:lang w:eastAsia="en-GB"/>
        </w:rPr>
      </w:pPr>
      <w:r w:rsidRPr="00A65E47">
        <w:rPr>
          <w:rFonts w:ascii="Arial" w:eastAsia="Times New Roman" w:hAnsi="Arial" w:cs="Arial"/>
          <w:b/>
          <w:bCs/>
          <w:color w:val="000000"/>
          <w:sz w:val="24"/>
          <w:szCs w:val="24"/>
          <w:lang w:eastAsia="en-GB"/>
        </w:rPr>
        <w:t xml:space="preserve">Direct discrimination </w:t>
      </w:r>
      <w:r w:rsidRPr="00A65E47">
        <w:rPr>
          <w:rFonts w:ascii="Arial" w:eastAsia="Times New Roman" w:hAnsi="Arial" w:cs="Arial"/>
          <w:color w:val="000000"/>
          <w:sz w:val="24"/>
          <w:szCs w:val="24"/>
          <w:lang w:eastAsia="en-GB"/>
        </w:rPr>
        <w:t>occurs when one person t</w:t>
      </w:r>
      <w:r w:rsidR="00CA3F6F">
        <w:rPr>
          <w:rFonts w:ascii="Arial" w:eastAsia="Times New Roman" w:hAnsi="Arial" w:cs="Arial"/>
          <w:color w:val="000000"/>
          <w:sz w:val="24"/>
          <w:szCs w:val="24"/>
          <w:lang w:eastAsia="en-GB"/>
        </w:rPr>
        <w:t>reats another less favourably, </w:t>
      </w:r>
      <w:r w:rsidRPr="00A65E47">
        <w:rPr>
          <w:rFonts w:ascii="Arial" w:eastAsia="Times New Roman" w:hAnsi="Arial" w:cs="Arial"/>
          <w:color w:val="000000"/>
          <w:sz w:val="24"/>
          <w:szCs w:val="24"/>
          <w:lang w:eastAsia="en-GB"/>
        </w:rPr>
        <w:t>because of a protected characteristic, than t</w:t>
      </w:r>
      <w:r w:rsidR="00CA3F6F">
        <w:rPr>
          <w:rFonts w:ascii="Arial" w:eastAsia="Times New Roman" w:hAnsi="Arial" w:cs="Arial"/>
          <w:color w:val="000000"/>
          <w:sz w:val="24"/>
          <w:szCs w:val="24"/>
          <w:lang w:eastAsia="en-GB"/>
        </w:rPr>
        <w:t>hey treat, or would treat other</w:t>
      </w:r>
      <w:r w:rsidRPr="00A65E47">
        <w:rPr>
          <w:rFonts w:ascii="Arial" w:eastAsia="Times New Roman" w:hAnsi="Arial" w:cs="Arial"/>
          <w:color w:val="000000"/>
          <w:sz w:val="24"/>
          <w:szCs w:val="24"/>
          <w:lang w:eastAsia="en-GB"/>
        </w:rPr>
        <w:t xml:space="preserve"> people. </w:t>
      </w:r>
    </w:p>
    <w:p w:rsidR="00A65E47" w:rsidRPr="00A65E47" w:rsidRDefault="00A65E47" w:rsidP="001E0C41">
      <w:pPr>
        <w:spacing w:before="292" w:after="0" w:line="240" w:lineRule="auto"/>
        <w:ind w:right="842"/>
        <w:jc w:val="both"/>
        <w:rPr>
          <w:rFonts w:ascii="Times New Roman" w:eastAsia="Times New Roman" w:hAnsi="Times New Roman" w:cs="Times New Roman"/>
          <w:sz w:val="24"/>
          <w:szCs w:val="24"/>
          <w:lang w:eastAsia="en-GB"/>
        </w:rPr>
      </w:pPr>
      <w:r w:rsidRPr="00A65E47">
        <w:rPr>
          <w:rFonts w:ascii="Arial" w:eastAsia="Times New Roman" w:hAnsi="Arial" w:cs="Arial"/>
          <w:b/>
          <w:bCs/>
          <w:color w:val="000000"/>
          <w:sz w:val="24"/>
          <w:szCs w:val="24"/>
          <w:lang w:eastAsia="en-GB"/>
        </w:rPr>
        <w:t xml:space="preserve">Indirect discrimination </w:t>
      </w:r>
      <w:r w:rsidRPr="00A65E47">
        <w:rPr>
          <w:rFonts w:ascii="Arial" w:eastAsia="Times New Roman" w:hAnsi="Arial" w:cs="Arial"/>
          <w:color w:val="000000"/>
          <w:sz w:val="24"/>
          <w:szCs w:val="24"/>
          <w:lang w:eastAsia="en-GB"/>
        </w:rPr>
        <w:t>occurs when a “provisi</w:t>
      </w:r>
      <w:r w:rsidR="00CA3F6F">
        <w:rPr>
          <w:rFonts w:ascii="Arial" w:eastAsia="Times New Roman" w:hAnsi="Arial" w:cs="Arial"/>
          <w:color w:val="000000"/>
          <w:sz w:val="24"/>
          <w:szCs w:val="24"/>
          <w:lang w:eastAsia="en-GB"/>
        </w:rPr>
        <w:t>on criterion or practice” (PCP)</w:t>
      </w:r>
      <w:r w:rsidRPr="00A65E47">
        <w:rPr>
          <w:rFonts w:ascii="Arial" w:eastAsia="Times New Roman" w:hAnsi="Arial" w:cs="Arial"/>
          <w:color w:val="000000"/>
          <w:sz w:val="24"/>
          <w:szCs w:val="24"/>
          <w:lang w:eastAsia="en-GB"/>
        </w:rPr>
        <w:t xml:space="preserve"> is applied generally but has the effect of p</w:t>
      </w:r>
      <w:r w:rsidR="00CA3F6F">
        <w:rPr>
          <w:rFonts w:ascii="Arial" w:eastAsia="Times New Roman" w:hAnsi="Arial" w:cs="Arial"/>
          <w:color w:val="000000"/>
          <w:sz w:val="24"/>
          <w:szCs w:val="24"/>
          <w:lang w:eastAsia="en-GB"/>
        </w:rPr>
        <w:t>utting people with a protected </w:t>
      </w:r>
      <w:r w:rsidRPr="00A65E47">
        <w:rPr>
          <w:rFonts w:ascii="Arial" w:eastAsia="Times New Roman" w:hAnsi="Arial" w:cs="Arial"/>
          <w:color w:val="000000"/>
          <w:sz w:val="24"/>
          <w:szCs w:val="24"/>
          <w:lang w:eastAsia="en-GB"/>
        </w:rPr>
        <w:t>characteristic at a disadvantage when comp</w:t>
      </w:r>
      <w:r w:rsidR="00CA3F6F">
        <w:rPr>
          <w:rFonts w:ascii="Arial" w:eastAsia="Times New Roman" w:hAnsi="Arial" w:cs="Arial"/>
          <w:color w:val="000000"/>
          <w:sz w:val="24"/>
          <w:szCs w:val="24"/>
          <w:lang w:eastAsia="en-GB"/>
        </w:rPr>
        <w:t>ared to people without that </w:t>
      </w:r>
      <w:r w:rsidRPr="00A65E47">
        <w:rPr>
          <w:rFonts w:ascii="Arial" w:eastAsia="Times New Roman" w:hAnsi="Arial" w:cs="Arial"/>
          <w:color w:val="000000"/>
          <w:sz w:val="24"/>
          <w:szCs w:val="24"/>
          <w:lang w:eastAsia="en-GB"/>
        </w:rPr>
        <w:t>characteristic. It is a defence to a claim of indire</w:t>
      </w:r>
      <w:r w:rsidR="00CA3F6F">
        <w:rPr>
          <w:rFonts w:ascii="Arial" w:eastAsia="Times New Roman" w:hAnsi="Arial" w:cs="Arial"/>
          <w:color w:val="000000"/>
          <w:sz w:val="24"/>
          <w:szCs w:val="24"/>
          <w:lang w:eastAsia="en-GB"/>
        </w:rPr>
        <w:t>ct discrimination if it can be </w:t>
      </w:r>
      <w:r w:rsidRPr="00A65E47">
        <w:rPr>
          <w:rFonts w:ascii="Arial" w:eastAsia="Times New Roman" w:hAnsi="Arial" w:cs="Arial"/>
          <w:color w:val="000000"/>
          <w:sz w:val="24"/>
          <w:szCs w:val="24"/>
          <w:lang w:eastAsia="en-GB"/>
        </w:rPr>
        <w:t xml:space="preserve">shown that the PCP is a “proportionate means of </w:t>
      </w:r>
      <w:r w:rsidR="00CA3F6F">
        <w:rPr>
          <w:rFonts w:ascii="Arial" w:eastAsia="Times New Roman" w:hAnsi="Arial" w:cs="Arial"/>
          <w:color w:val="000000"/>
          <w:sz w:val="24"/>
          <w:szCs w:val="24"/>
          <w:lang w:eastAsia="en-GB"/>
        </w:rPr>
        <w:t>achieving a legitimate aim and </w:t>
      </w:r>
      <w:r w:rsidRPr="00A65E47">
        <w:rPr>
          <w:rFonts w:ascii="Arial" w:eastAsia="Times New Roman" w:hAnsi="Arial" w:cs="Arial"/>
          <w:color w:val="000000"/>
          <w:sz w:val="24"/>
          <w:szCs w:val="24"/>
          <w:lang w:eastAsia="en-GB"/>
        </w:rPr>
        <w:t>that it could not reasonably be achieved in a different way whi</w:t>
      </w:r>
      <w:r w:rsidR="00CA3F6F">
        <w:rPr>
          <w:rFonts w:ascii="Arial" w:eastAsia="Times New Roman" w:hAnsi="Arial" w:cs="Arial"/>
          <w:color w:val="000000"/>
          <w:sz w:val="24"/>
          <w:szCs w:val="24"/>
          <w:lang w:eastAsia="en-GB"/>
        </w:rPr>
        <w:t>ch did not </w:t>
      </w:r>
      <w:r w:rsidRPr="00A65E47">
        <w:rPr>
          <w:rFonts w:ascii="Arial" w:eastAsia="Times New Roman" w:hAnsi="Arial" w:cs="Arial"/>
          <w:color w:val="000000"/>
          <w:sz w:val="24"/>
          <w:szCs w:val="24"/>
          <w:lang w:eastAsia="en-GB"/>
        </w:rPr>
        <w:t>discriminate”. In the context of schools, examples of legitimate aims might be: - maintaining academic or other standards or en</w:t>
      </w:r>
      <w:r w:rsidR="00CA3F6F">
        <w:rPr>
          <w:rFonts w:ascii="Arial" w:eastAsia="Times New Roman" w:hAnsi="Arial" w:cs="Arial"/>
          <w:color w:val="000000"/>
          <w:sz w:val="24"/>
          <w:szCs w:val="24"/>
          <w:lang w:eastAsia="en-GB"/>
        </w:rPr>
        <w:t>suring the health, welfare and </w:t>
      </w:r>
      <w:r w:rsidRPr="00A65E47">
        <w:rPr>
          <w:rFonts w:ascii="Arial" w:eastAsia="Times New Roman" w:hAnsi="Arial" w:cs="Arial"/>
          <w:color w:val="000000"/>
          <w:sz w:val="24"/>
          <w:szCs w:val="24"/>
          <w:lang w:eastAsia="en-GB"/>
        </w:rPr>
        <w:t>safety of pupils. </w:t>
      </w:r>
    </w:p>
    <w:p w:rsidR="00A65E47" w:rsidRPr="00A65E47" w:rsidRDefault="00A65E47" w:rsidP="001E0C41">
      <w:pPr>
        <w:spacing w:before="294" w:after="0" w:line="240" w:lineRule="auto"/>
        <w:ind w:right="841"/>
        <w:jc w:val="both"/>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 xml:space="preserve">Discrimination can include </w:t>
      </w:r>
      <w:r w:rsidRPr="00A65E47">
        <w:rPr>
          <w:rFonts w:ascii="Arial" w:eastAsia="Times New Roman" w:hAnsi="Arial" w:cs="Arial"/>
          <w:b/>
          <w:bCs/>
          <w:color w:val="000000"/>
          <w:sz w:val="24"/>
          <w:szCs w:val="24"/>
          <w:lang w:eastAsia="en-GB"/>
        </w:rPr>
        <w:t xml:space="preserve">associative discrimination </w:t>
      </w:r>
      <w:r w:rsidRPr="00A65E47">
        <w:rPr>
          <w:rFonts w:ascii="Arial" w:eastAsia="Times New Roman" w:hAnsi="Arial" w:cs="Arial"/>
          <w:color w:val="000000"/>
          <w:sz w:val="24"/>
          <w:szCs w:val="24"/>
          <w:lang w:eastAsia="en-GB"/>
        </w:rPr>
        <w:t>(when a pers</w:t>
      </w:r>
      <w:r w:rsidR="00CA3F6F">
        <w:rPr>
          <w:rFonts w:ascii="Arial" w:eastAsia="Times New Roman" w:hAnsi="Arial" w:cs="Arial"/>
          <w:color w:val="000000"/>
          <w:sz w:val="24"/>
          <w:szCs w:val="24"/>
          <w:lang w:eastAsia="en-GB"/>
        </w:rPr>
        <w:t>on is </w:t>
      </w:r>
      <w:r w:rsidRPr="00A65E47">
        <w:rPr>
          <w:rFonts w:ascii="Arial" w:eastAsia="Times New Roman" w:hAnsi="Arial" w:cs="Arial"/>
          <w:color w:val="000000"/>
          <w:sz w:val="24"/>
          <w:szCs w:val="24"/>
          <w:lang w:eastAsia="en-GB"/>
        </w:rPr>
        <w:t>treated less favourably because of their asso</w:t>
      </w:r>
      <w:r w:rsidR="00CA3F6F">
        <w:rPr>
          <w:rFonts w:ascii="Arial" w:eastAsia="Times New Roman" w:hAnsi="Arial" w:cs="Arial"/>
          <w:color w:val="000000"/>
          <w:sz w:val="24"/>
          <w:szCs w:val="24"/>
          <w:lang w:eastAsia="en-GB"/>
        </w:rPr>
        <w:t>ciation with someone who has a </w:t>
      </w:r>
      <w:r w:rsidRPr="00A65E47">
        <w:rPr>
          <w:rFonts w:ascii="Arial" w:eastAsia="Times New Roman" w:hAnsi="Arial" w:cs="Arial"/>
          <w:color w:val="000000"/>
          <w:sz w:val="24"/>
          <w:szCs w:val="24"/>
          <w:lang w:eastAsia="en-GB"/>
        </w:rPr>
        <w:t xml:space="preserve">protected characteristic) and </w:t>
      </w:r>
      <w:r w:rsidRPr="00A65E47">
        <w:rPr>
          <w:rFonts w:ascii="Arial" w:eastAsia="Times New Roman" w:hAnsi="Arial" w:cs="Arial"/>
          <w:b/>
          <w:bCs/>
          <w:color w:val="000000"/>
          <w:sz w:val="24"/>
          <w:szCs w:val="24"/>
          <w:lang w:eastAsia="en-GB"/>
        </w:rPr>
        <w:t xml:space="preserve">perception discrimination </w:t>
      </w:r>
      <w:r w:rsidRPr="00A65E47">
        <w:rPr>
          <w:rFonts w:ascii="Arial" w:eastAsia="Times New Roman" w:hAnsi="Arial" w:cs="Arial"/>
          <w:color w:val="000000"/>
          <w:sz w:val="24"/>
          <w:szCs w:val="24"/>
          <w:lang w:eastAsia="en-GB"/>
        </w:rPr>
        <w:t>(when a person is treated less favourably because it is believed they have a protected characteristic  even if that is a mistaken belief). </w:t>
      </w:r>
    </w:p>
    <w:p w:rsidR="00A65E47" w:rsidRPr="00A65E47" w:rsidRDefault="00A65E47" w:rsidP="001E0C41">
      <w:pPr>
        <w:spacing w:before="297" w:after="0" w:line="240" w:lineRule="auto"/>
        <w:ind w:right="794"/>
        <w:jc w:val="both"/>
        <w:rPr>
          <w:rFonts w:ascii="Times New Roman" w:eastAsia="Times New Roman" w:hAnsi="Times New Roman" w:cs="Times New Roman"/>
          <w:sz w:val="24"/>
          <w:szCs w:val="24"/>
          <w:lang w:eastAsia="en-GB"/>
        </w:rPr>
      </w:pPr>
      <w:r w:rsidRPr="00A65E47">
        <w:rPr>
          <w:rFonts w:ascii="Arial" w:eastAsia="Times New Roman" w:hAnsi="Arial" w:cs="Arial"/>
          <w:b/>
          <w:bCs/>
          <w:color w:val="000000"/>
          <w:sz w:val="24"/>
          <w:szCs w:val="24"/>
          <w:lang w:eastAsia="en-GB"/>
        </w:rPr>
        <w:t xml:space="preserve">Harassment </w:t>
      </w:r>
      <w:r w:rsidRPr="00A65E47">
        <w:rPr>
          <w:rFonts w:ascii="Arial" w:eastAsia="Times New Roman" w:hAnsi="Arial" w:cs="Arial"/>
          <w:color w:val="000000"/>
          <w:sz w:val="24"/>
          <w:szCs w:val="24"/>
          <w:lang w:eastAsia="en-GB"/>
        </w:rPr>
        <w:t>has a specific legal definition in the Ac</w:t>
      </w:r>
      <w:r w:rsidR="00CA3F6F">
        <w:rPr>
          <w:rFonts w:ascii="Arial" w:eastAsia="Times New Roman" w:hAnsi="Arial" w:cs="Arial"/>
          <w:color w:val="000000"/>
          <w:sz w:val="24"/>
          <w:szCs w:val="24"/>
          <w:lang w:eastAsia="en-GB"/>
        </w:rPr>
        <w:t>t based on the definition from </w:t>
      </w:r>
      <w:r w:rsidRPr="00A65E47">
        <w:rPr>
          <w:rFonts w:ascii="Arial" w:eastAsia="Times New Roman" w:hAnsi="Arial" w:cs="Arial"/>
          <w:color w:val="000000"/>
          <w:sz w:val="24"/>
          <w:szCs w:val="24"/>
          <w:lang w:eastAsia="en-GB"/>
        </w:rPr>
        <w:t>the European Convention on Human Rights. It is</w:t>
      </w:r>
      <w:r w:rsidR="00CA3F6F">
        <w:rPr>
          <w:rFonts w:ascii="Arial" w:eastAsia="Times New Roman" w:hAnsi="Arial" w:cs="Arial"/>
          <w:color w:val="000000"/>
          <w:sz w:val="24"/>
          <w:szCs w:val="24"/>
          <w:lang w:eastAsia="en-GB"/>
        </w:rPr>
        <w:t xml:space="preserve"> “unwanted conduct, related to </w:t>
      </w:r>
      <w:r w:rsidRPr="00A65E47">
        <w:rPr>
          <w:rFonts w:ascii="Arial" w:eastAsia="Times New Roman" w:hAnsi="Arial" w:cs="Arial"/>
          <w:color w:val="000000"/>
          <w:sz w:val="24"/>
          <w:szCs w:val="24"/>
          <w:lang w:eastAsia="en-GB"/>
        </w:rPr>
        <w:t xml:space="preserve">a relevant protected characteristic, which has the purpose or effect </w:t>
      </w:r>
      <w:r w:rsidR="00CA3F6F">
        <w:rPr>
          <w:rFonts w:ascii="Arial" w:eastAsia="Times New Roman" w:hAnsi="Arial" w:cs="Arial"/>
          <w:color w:val="000000"/>
          <w:sz w:val="24"/>
          <w:szCs w:val="24"/>
          <w:lang w:eastAsia="en-GB"/>
        </w:rPr>
        <w:t>of violating a </w:t>
      </w:r>
      <w:r w:rsidRPr="00A65E47">
        <w:rPr>
          <w:rFonts w:ascii="Arial" w:eastAsia="Times New Roman" w:hAnsi="Arial" w:cs="Arial"/>
          <w:color w:val="000000"/>
          <w:sz w:val="24"/>
          <w:szCs w:val="24"/>
          <w:lang w:eastAsia="en-GB"/>
        </w:rPr>
        <w:t>person’s dignity or creating an intimidating, host</w:t>
      </w:r>
      <w:r w:rsidR="00CA3F6F">
        <w:rPr>
          <w:rFonts w:ascii="Arial" w:eastAsia="Times New Roman" w:hAnsi="Arial" w:cs="Arial"/>
          <w:color w:val="000000"/>
          <w:sz w:val="24"/>
          <w:szCs w:val="24"/>
          <w:lang w:eastAsia="en-GB"/>
        </w:rPr>
        <w:t>ile, degrading, humiliating or </w:t>
      </w:r>
      <w:r w:rsidRPr="00A65E47">
        <w:rPr>
          <w:rFonts w:ascii="Arial" w:eastAsia="Times New Roman" w:hAnsi="Arial" w:cs="Arial"/>
          <w:color w:val="000000"/>
          <w:sz w:val="24"/>
          <w:szCs w:val="24"/>
          <w:lang w:eastAsia="en-GB"/>
        </w:rPr>
        <w:t xml:space="preserve">offensive environment for that person”. This </w:t>
      </w:r>
      <w:r w:rsidR="00CA3F6F">
        <w:rPr>
          <w:rFonts w:ascii="Arial" w:eastAsia="Times New Roman" w:hAnsi="Arial" w:cs="Arial"/>
          <w:color w:val="000000"/>
          <w:sz w:val="24"/>
          <w:szCs w:val="24"/>
          <w:lang w:eastAsia="en-GB"/>
        </w:rPr>
        <w:t>covers unpleasant and bullying </w:t>
      </w:r>
      <w:r w:rsidRPr="00A65E47">
        <w:rPr>
          <w:rFonts w:ascii="Arial" w:eastAsia="Times New Roman" w:hAnsi="Arial" w:cs="Arial"/>
          <w:color w:val="000000"/>
          <w:sz w:val="24"/>
          <w:szCs w:val="24"/>
          <w:lang w:eastAsia="en-GB"/>
        </w:rPr>
        <w:t>behaviour, and potentially extends also to actions which, whether intentionally o</w:t>
      </w:r>
      <w:r w:rsidR="00CA3F6F">
        <w:rPr>
          <w:rFonts w:ascii="Arial" w:eastAsia="Times New Roman" w:hAnsi="Arial" w:cs="Arial"/>
          <w:color w:val="000000"/>
          <w:sz w:val="24"/>
          <w:szCs w:val="24"/>
          <w:lang w:eastAsia="en-GB"/>
        </w:rPr>
        <w:t>r </w:t>
      </w:r>
      <w:r w:rsidRPr="00A65E47">
        <w:rPr>
          <w:rFonts w:ascii="Arial" w:eastAsia="Times New Roman" w:hAnsi="Arial" w:cs="Arial"/>
          <w:color w:val="000000"/>
          <w:sz w:val="24"/>
          <w:szCs w:val="24"/>
          <w:lang w:eastAsia="en-GB"/>
        </w:rPr>
        <w:t>unintentionally, cause offence to a person because of a protected characteristic. </w:t>
      </w:r>
    </w:p>
    <w:p w:rsidR="00A65E47" w:rsidRDefault="00A65E47" w:rsidP="001E0C41">
      <w:pPr>
        <w:spacing w:before="290" w:after="0" w:line="240" w:lineRule="auto"/>
        <w:ind w:right="789"/>
        <w:jc w:val="both"/>
        <w:rPr>
          <w:rFonts w:ascii="Arial" w:eastAsia="Times New Roman" w:hAnsi="Arial" w:cs="Arial"/>
          <w:color w:val="000000"/>
          <w:sz w:val="24"/>
          <w:szCs w:val="24"/>
          <w:lang w:eastAsia="en-GB"/>
        </w:rPr>
      </w:pPr>
      <w:r w:rsidRPr="00A65E47">
        <w:rPr>
          <w:rFonts w:ascii="Arial" w:eastAsia="Times New Roman" w:hAnsi="Arial" w:cs="Arial"/>
          <w:b/>
          <w:bCs/>
          <w:color w:val="000000"/>
          <w:sz w:val="24"/>
          <w:szCs w:val="24"/>
          <w:lang w:eastAsia="en-GB"/>
        </w:rPr>
        <w:t xml:space="preserve">Victimisation </w:t>
      </w:r>
      <w:r w:rsidRPr="00A65E47">
        <w:rPr>
          <w:rFonts w:ascii="Arial" w:eastAsia="Times New Roman" w:hAnsi="Arial" w:cs="Arial"/>
          <w:color w:val="000000"/>
          <w:sz w:val="24"/>
          <w:szCs w:val="24"/>
          <w:lang w:eastAsia="en-GB"/>
        </w:rPr>
        <w:t>occurs when a person is treated ba</w:t>
      </w:r>
      <w:r w:rsidR="00CA3F6F">
        <w:rPr>
          <w:rFonts w:ascii="Arial" w:eastAsia="Times New Roman" w:hAnsi="Arial" w:cs="Arial"/>
          <w:color w:val="000000"/>
          <w:sz w:val="24"/>
          <w:szCs w:val="24"/>
          <w:lang w:eastAsia="en-GB"/>
        </w:rPr>
        <w:t>dly or treated less favourably </w:t>
      </w:r>
      <w:r w:rsidRPr="00A65E47">
        <w:rPr>
          <w:rFonts w:ascii="Arial" w:eastAsia="Times New Roman" w:hAnsi="Arial" w:cs="Arial"/>
          <w:color w:val="000000"/>
          <w:sz w:val="24"/>
          <w:szCs w:val="24"/>
          <w:lang w:eastAsia="en-GB"/>
        </w:rPr>
        <w:t>than they otherwise would have been because t</w:t>
      </w:r>
      <w:r w:rsidR="00CA3F6F">
        <w:rPr>
          <w:rFonts w:ascii="Arial" w:eastAsia="Times New Roman" w:hAnsi="Arial" w:cs="Arial"/>
          <w:color w:val="000000"/>
          <w:sz w:val="24"/>
          <w:szCs w:val="24"/>
          <w:lang w:eastAsia="en-GB"/>
        </w:rPr>
        <w:t>hey have done “a protected act”</w:t>
      </w:r>
      <w:r w:rsidRPr="00A65E47">
        <w:rPr>
          <w:rFonts w:ascii="Arial" w:eastAsia="Times New Roman" w:hAnsi="Arial" w:cs="Arial"/>
          <w:color w:val="000000"/>
          <w:sz w:val="24"/>
          <w:szCs w:val="24"/>
          <w:lang w:eastAsia="en-GB"/>
        </w:rPr>
        <w:t xml:space="preserve"> or because the school believes that a pers</w:t>
      </w:r>
      <w:r w:rsidR="00CA3F6F">
        <w:rPr>
          <w:rFonts w:ascii="Arial" w:eastAsia="Times New Roman" w:hAnsi="Arial" w:cs="Arial"/>
          <w:color w:val="000000"/>
          <w:sz w:val="24"/>
          <w:szCs w:val="24"/>
          <w:lang w:eastAsia="en-GB"/>
        </w:rPr>
        <w:t>on has done or is going to do a</w:t>
      </w:r>
      <w:r w:rsidRPr="00A65E47">
        <w:rPr>
          <w:rFonts w:ascii="Arial" w:eastAsia="Times New Roman" w:hAnsi="Arial" w:cs="Arial"/>
          <w:color w:val="000000"/>
          <w:sz w:val="24"/>
          <w:szCs w:val="24"/>
          <w:lang w:eastAsia="en-GB"/>
        </w:rPr>
        <w:t xml:space="preserve"> protected act. A protected act might involve, for</w:t>
      </w:r>
      <w:r w:rsidR="00CA3F6F">
        <w:rPr>
          <w:rFonts w:ascii="Arial" w:eastAsia="Times New Roman" w:hAnsi="Arial" w:cs="Arial"/>
          <w:color w:val="000000"/>
          <w:sz w:val="24"/>
          <w:szCs w:val="24"/>
          <w:lang w:eastAsia="en-GB"/>
        </w:rPr>
        <w:t xml:space="preserve"> example; making an allegation </w:t>
      </w:r>
      <w:r w:rsidRPr="00A65E47">
        <w:rPr>
          <w:rFonts w:ascii="Arial" w:eastAsia="Times New Roman" w:hAnsi="Arial" w:cs="Arial"/>
          <w:color w:val="000000"/>
          <w:sz w:val="24"/>
          <w:szCs w:val="24"/>
          <w:lang w:eastAsia="en-GB"/>
        </w:rPr>
        <w:t xml:space="preserve">of discrimination or bringing a case under the Act, </w:t>
      </w:r>
      <w:r w:rsidR="00CA3F6F">
        <w:rPr>
          <w:rFonts w:ascii="Arial" w:eastAsia="Times New Roman" w:hAnsi="Arial" w:cs="Arial"/>
          <w:color w:val="000000"/>
          <w:sz w:val="24"/>
          <w:szCs w:val="24"/>
          <w:lang w:eastAsia="en-GB"/>
        </w:rPr>
        <w:t>or supporting another person’s </w:t>
      </w:r>
      <w:r w:rsidRPr="00A65E47">
        <w:rPr>
          <w:rFonts w:ascii="Arial" w:eastAsia="Times New Roman" w:hAnsi="Arial" w:cs="Arial"/>
          <w:color w:val="000000"/>
          <w:sz w:val="24"/>
          <w:szCs w:val="24"/>
          <w:lang w:eastAsia="en-GB"/>
        </w:rPr>
        <w:t>complaint by giving evidence or information or d</w:t>
      </w:r>
      <w:r w:rsidR="00CA3F6F">
        <w:rPr>
          <w:rFonts w:ascii="Arial" w:eastAsia="Times New Roman" w:hAnsi="Arial" w:cs="Arial"/>
          <w:color w:val="000000"/>
          <w:sz w:val="24"/>
          <w:szCs w:val="24"/>
          <w:lang w:eastAsia="en-GB"/>
        </w:rPr>
        <w:t>oing anything else under or in </w:t>
      </w:r>
      <w:r w:rsidRPr="00A65E47">
        <w:rPr>
          <w:rFonts w:ascii="Arial" w:eastAsia="Times New Roman" w:hAnsi="Arial" w:cs="Arial"/>
          <w:color w:val="000000"/>
          <w:sz w:val="24"/>
          <w:szCs w:val="24"/>
          <w:lang w:eastAsia="en-GB"/>
        </w:rPr>
        <w:t>connection with the Act. </w:t>
      </w:r>
    </w:p>
    <w:p w:rsidR="00A65E47" w:rsidRPr="00A65E47" w:rsidRDefault="00A65E47" w:rsidP="001E0C41">
      <w:pPr>
        <w:spacing w:before="331" w:after="0" w:line="240" w:lineRule="auto"/>
        <w:rPr>
          <w:rFonts w:ascii="Times New Roman" w:eastAsia="Times New Roman" w:hAnsi="Times New Roman" w:cs="Times New Roman"/>
          <w:sz w:val="24"/>
          <w:szCs w:val="24"/>
          <w:lang w:eastAsia="en-GB"/>
        </w:rPr>
      </w:pPr>
      <w:r w:rsidRPr="00A65E47">
        <w:rPr>
          <w:rFonts w:ascii="Arial" w:eastAsia="Times New Roman" w:hAnsi="Arial" w:cs="Arial"/>
          <w:b/>
          <w:bCs/>
          <w:color w:val="000000"/>
          <w:sz w:val="28"/>
          <w:szCs w:val="28"/>
          <w:lang w:eastAsia="en-GB"/>
        </w:rPr>
        <w:t xml:space="preserve">(c) </w:t>
      </w:r>
      <w:r w:rsidRPr="00A65E47">
        <w:rPr>
          <w:rFonts w:ascii="Arial" w:eastAsia="Times New Roman" w:hAnsi="Arial" w:cs="Arial"/>
          <w:b/>
          <w:bCs/>
          <w:color w:val="000000"/>
          <w:sz w:val="24"/>
          <w:szCs w:val="24"/>
          <w:lang w:eastAsia="en-GB"/>
        </w:rPr>
        <w:t>Additional provisions relating to disability </w:t>
      </w:r>
    </w:p>
    <w:p w:rsidR="00A65E47" w:rsidRPr="00A65E47" w:rsidRDefault="00A65E47" w:rsidP="00A65E47">
      <w:pPr>
        <w:spacing w:before="242" w:after="0" w:line="240" w:lineRule="auto"/>
        <w:ind w:left="1640" w:right="1085" w:hanging="6"/>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With regard to disability, there are two further typ</w:t>
      </w:r>
      <w:r w:rsidR="00CA3F6F">
        <w:rPr>
          <w:rFonts w:ascii="Arial" w:eastAsia="Times New Roman" w:hAnsi="Arial" w:cs="Arial"/>
          <w:color w:val="000000"/>
          <w:sz w:val="24"/>
          <w:szCs w:val="24"/>
          <w:lang w:eastAsia="en-GB"/>
        </w:rPr>
        <w:t>es of unlawful behaviour, these</w:t>
      </w:r>
      <w:r w:rsidRPr="00A65E47">
        <w:rPr>
          <w:rFonts w:ascii="Arial" w:eastAsia="Times New Roman" w:hAnsi="Arial" w:cs="Arial"/>
          <w:color w:val="000000"/>
          <w:sz w:val="24"/>
          <w:szCs w:val="24"/>
          <w:lang w:eastAsia="en-GB"/>
        </w:rPr>
        <w:t xml:space="preserve"> are:- </w:t>
      </w:r>
    </w:p>
    <w:p w:rsidR="00A65E47" w:rsidRPr="00A65E47" w:rsidRDefault="00A65E47" w:rsidP="00A65E47">
      <w:pPr>
        <w:spacing w:before="296" w:after="0" w:line="240" w:lineRule="auto"/>
        <w:ind w:left="1586"/>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Discrimination arising from a disability, </w:t>
      </w:r>
    </w:p>
    <w:p w:rsidR="00A65E47" w:rsidRPr="00A65E47" w:rsidRDefault="00A65E47" w:rsidP="00A65E47">
      <w:pPr>
        <w:spacing w:before="286" w:after="0" w:line="240" w:lineRule="auto"/>
        <w:ind w:left="1586"/>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A failure to comply with the duty to make reasonable adjustments. </w:t>
      </w:r>
    </w:p>
    <w:p w:rsidR="00A65E47" w:rsidRPr="00A65E47" w:rsidRDefault="00A65E47" w:rsidP="001E0C41">
      <w:pPr>
        <w:spacing w:before="286" w:after="0" w:line="240" w:lineRule="auto"/>
        <w:ind w:right="804"/>
        <w:jc w:val="both"/>
        <w:rPr>
          <w:rFonts w:ascii="Times New Roman" w:eastAsia="Times New Roman" w:hAnsi="Times New Roman" w:cs="Times New Roman"/>
          <w:sz w:val="24"/>
          <w:szCs w:val="24"/>
          <w:lang w:eastAsia="en-GB"/>
        </w:rPr>
      </w:pPr>
      <w:r w:rsidRPr="00A65E47">
        <w:rPr>
          <w:rFonts w:ascii="Arial" w:eastAsia="Times New Roman" w:hAnsi="Arial" w:cs="Arial"/>
          <w:b/>
          <w:bCs/>
          <w:color w:val="000000"/>
          <w:sz w:val="24"/>
          <w:szCs w:val="24"/>
          <w:lang w:eastAsia="en-GB"/>
        </w:rPr>
        <w:t xml:space="preserve">Discrimination arising from a disability </w:t>
      </w:r>
      <w:r w:rsidR="00CA3F6F">
        <w:rPr>
          <w:rFonts w:ascii="Arial" w:eastAsia="Times New Roman" w:hAnsi="Arial" w:cs="Arial"/>
          <w:color w:val="000000"/>
          <w:sz w:val="24"/>
          <w:szCs w:val="24"/>
          <w:lang w:eastAsia="en-GB"/>
        </w:rPr>
        <w:t>is when a disabled person is </w:t>
      </w:r>
      <w:r w:rsidRPr="00A65E47">
        <w:rPr>
          <w:rFonts w:ascii="Arial" w:eastAsia="Times New Roman" w:hAnsi="Arial" w:cs="Arial"/>
          <w:color w:val="000000"/>
          <w:sz w:val="24"/>
          <w:szCs w:val="24"/>
          <w:lang w:eastAsia="en-GB"/>
        </w:rPr>
        <w:t>discriminated against because of something that is a consequence of the</w:t>
      </w:r>
      <w:r w:rsidR="00CA3F6F">
        <w:rPr>
          <w:rFonts w:ascii="Arial" w:eastAsia="Times New Roman" w:hAnsi="Arial" w:cs="Arial"/>
          <w:color w:val="000000"/>
          <w:sz w:val="24"/>
          <w:szCs w:val="24"/>
          <w:lang w:eastAsia="en-GB"/>
        </w:rPr>
        <w:t>ir</w:t>
      </w:r>
      <w:r w:rsidRPr="00A65E47">
        <w:rPr>
          <w:rFonts w:ascii="Arial" w:eastAsia="Times New Roman" w:hAnsi="Arial" w:cs="Arial"/>
          <w:color w:val="000000"/>
          <w:sz w:val="24"/>
          <w:szCs w:val="24"/>
          <w:lang w:eastAsia="en-GB"/>
        </w:rPr>
        <w:t xml:space="preserve"> disability. This is unlawful unless the discrimination can be justified. </w:t>
      </w:r>
    </w:p>
    <w:p w:rsidR="00A65E47" w:rsidRPr="00A65E47" w:rsidRDefault="00A65E47" w:rsidP="001E0C41">
      <w:pPr>
        <w:spacing w:before="292" w:after="0" w:line="240" w:lineRule="auto"/>
        <w:ind w:right="795"/>
        <w:jc w:val="both"/>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 xml:space="preserve">The </w:t>
      </w:r>
      <w:r w:rsidRPr="00A65E47">
        <w:rPr>
          <w:rFonts w:ascii="Arial" w:eastAsia="Times New Roman" w:hAnsi="Arial" w:cs="Arial"/>
          <w:b/>
          <w:bCs/>
          <w:color w:val="000000"/>
          <w:sz w:val="24"/>
          <w:szCs w:val="24"/>
          <w:lang w:eastAsia="en-GB"/>
        </w:rPr>
        <w:t xml:space="preserve">duty to make reasonable adjustments </w:t>
      </w:r>
      <w:r w:rsidRPr="00A65E47">
        <w:rPr>
          <w:rFonts w:ascii="Arial" w:eastAsia="Times New Roman" w:hAnsi="Arial" w:cs="Arial"/>
          <w:color w:val="000000"/>
          <w:sz w:val="24"/>
          <w:szCs w:val="24"/>
          <w:lang w:eastAsia="en-GB"/>
        </w:rPr>
        <w:t xml:space="preserve">now extends to </w:t>
      </w:r>
      <w:r w:rsidR="00CA3F6F">
        <w:rPr>
          <w:rFonts w:ascii="Arial" w:eastAsia="Times New Roman" w:hAnsi="Arial" w:cs="Arial"/>
          <w:b/>
          <w:bCs/>
          <w:color w:val="000000"/>
          <w:sz w:val="24"/>
          <w:szCs w:val="24"/>
          <w:lang w:eastAsia="en-GB"/>
        </w:rPr>
        <w:t>a duty to </w:t>
      </w:r>
      <w:r w:rsidRPr="00A65E47">
        <w:rPr>
          <w:rFonts w:ascii="Arial" w:eastAsia="Times New Roman" w:hAnsi="Arial" w:cs="Arial"/>
          <w:b/>
          <w:bCs/>
          <w:color w:val="000000"/>
          <w:sz w:val="24"/>
          <w:szCs w:val="24"/>
          <w:lang w:eastAsia="en-GB"/>
        </w:rPr>
        <w:t xml:space="preserve">provide auxiliary services and aids. </w:t>
      </w:r>
      <w:r w:rsidRPr="00A65E47">
        <w:rPr>
          <w:rFonts w:ascii="Arial" w:eastAsia="Times New Roman" w:hAnsi="Arial" w:cs="Arial"/>
          <w:color w:val="000000"/>
          <w:sz w:val="24"/>
          <w:szCs w:val="24"/>
          <w:lang w:eastAsia="en-GB"/>
        </w:rPr>
        <w:t>The duty to make reasonable adjustments  means that where something a school does places a disabled pupil or member of  staff at a disadvantage compared to other pupils or members of staff, the school  must take reasonable steps to try and avoid that d</w:t>
      </w:r>
      <w:r w:rsidR="00CA3F6F">
        <w:rPr>
          <w:rFonts w:ascii="Arial" w:eastAsia="Times New Roman" w:hAnsi="Arial" w:cs="Arial"/>
          <w:color w:val="000000"/>
          <w:sz w:val="24"/>
          <w:szCs w:val="24"/>
          <w:lang w:eastAsia="en-GB"/>
        </w:rPr>
        <w:t>isadvantage. Auxiliary aids or </w:t>
      </w:r>
      <w:r w:rsidRPr="00A65E47">
        <w:rPr>
          <w:rFonts w:ascii="Arial" w:eastAsia="Times New Roman" w:hAnsi="Arial" w:cs="Arial"/>
          <w:color w:val="000000"/>
          <w:sz w:val="24"/>
          <w:szCs w:val="24"/>
          <w:lang w:eastAsia="en-GB"/>
        </w:rPr>
        <w:t>services are things or persons which help. Whet</w:t>
      </w:r>
      <w:r w:rsidR="00CA3F6F">
        <w:rPr>
          <w:rFonts w:ascii="Arial" w:eastAsia="Times New Roman" w:hAnsi="Arial" w:cs="Arial"/>
          <w:color w:val="000000"/>
          <w:sz w:val="24"/>
          <w:szCs w:val="24"/>
          <w:lang w:eastAsia="en-GB"/>
        </w:rPr>
        <w:t>her a school should provide an </w:t>
      </w:r>
      <w:r w:rsidRPr="00A65E47">
        <w:rPr>
          <w:rFonts w:ascii="Arial" w:eastAsia="Times New Roman" w:hAnsi="Arial" w:cs="Arial"/>
          <w:color w:val="000000"/>
          <w:sz w:val="24"/>
          <w:szCs w:val="24"/>
          <w:lang w:eastAsia="en-GB"/>
        </w:rPr>
        <w:t xml:space="preserve">auxiliary or service is a question of reasonableness </w:t>
      </w:r>
      <w:r w:rsidR="00CA3F6F">
        <w:rPr>
          <w:rFonts w:ascii="Arial" w:eastAsia="Times New Roman" w:hAnsi="Arial" w:cs="Arial"/>
          <w:color w:val="000000"/>
          <w:sz w:val="24"/>
          <w:szCs w:val="24"/>
          <w:lang w:eastAsia="en-GB"/>
        </w:rPr>
        <w:t>in all the circumstances of the</w:t>
      </w:r>
      <w:r w:rsidRPr="00A65E47">
        <w:rPr>
          <w:rFonts w:ascii="Arial" w:eastAsia="Times New Roman" w:hAnsi="Arial" w:cs="Arial"/>
          <w:color w:val="000000"/>
          <w:sz w:val="24"/>
          <w:szCs w:val="24"/>
          <w:lang w:eastAsia="en-GB"/>
        </w:rPr>
        <w:t xml:space="preserve"> case. </w:t>
      </w:r>
    </w:p>
    <w:p w:rsidR="00A65E47" w:rsidRPr="00A65E47" w:rsidRDefault="00A65E47" w:rsidP="001E0C41">
      <w:pPr>
        <w:spacing w:before="287" w:after="0" w:line="240" w:lineRule="auto"/>
        <w:ind w:right="796"/>
        <w:jc w:val="both"/>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The overriding principle of the equality legislation</w:t>
      </w:r>
      <w:r w:rsidR="00CA3F6F">
        <w:rPr>
          <w:rFonts w:ascii="Arial" w:eastAsia="Times New Roman" w:hAnsi="Arial" w:cs="Arial"/>
          <w:color w:val="000000"/>
          <w:sz w:val="24"/>
          <w:szCs w:val="24"/>
          <w:lang w:eastAsia="en-GB"/>
        </w:rPr>
        <w:t xml:space="preserve"> is one of equal treatment but </w:t>
      </w:r>
      <w:r w:rsidRPr="00A65E47">
        <w:rPr>
          <w:rFonts w:ascii="Arial" w:eastAsia="Times New Roman" w:hAnsi="Arial" w:cs="Arial"/>
          <w:color w:val="000000"/>
          <w:sz w:val="24"/>
          <w:szCs w:val="24"/>
          <w:lang w:eastAsia="en-GB"/>
        </w:rPr>
        <w:t>schools may, and often must, treat disabled pupils</w:t>
      </w:r>
      <w:r w:rsidR="00CA3F6F">
        <w:rPr>
          <w:rFonts w:ascii="Arial" w:eastAsia="Times New Roman" w:hAnsi="Arial" w:cs="Arial"/>
          <w:color w:val="000000"/>
          <w:sz w:val="24"/>
          <w:szCs w:val="24"/>
          <w:lang w:eastAsia="en-GB"/>
        </w:rPr>
        <w:t xml:space="preserve"> and disabled members of staff </w:t>
      </w:r>
      <w:r w:rsidRPr="00A65E47">
        <w:rPr>
          <w:rFonts w:ascii="Arial" w:eastAsia="Times New Roman" w:hAnsi="Arial" w:cs="Arial"/>
          <w:color w:val="000000"/>
          <w:sz w:val="24"/>
          <w:szCs w:val="24"/>
          <w:u w:val="single"/>
          <w:lang w:eastAsia="en-GB"/>
        </w:rPr>
        <w:t xml:space="preserve">more favourably </w:t>
      </w:r>
      <w:r w:rsidRPr="00A65E47">
        <w:rPr>
          <w:rFonts w:ascii="Arial" w:eastAsia="Times New Roman" w:hAnsi="Arial" w:cs="Arial"/>
          <w:color w:val="000000"/>
          <w:sz w:val="24"/>
          <w:szCs w:val="24"/>
          <w:lang w:eastAsia="en-GB"/>
        </w:rPr>
        <w:t>than non-disabled pupils or no</w:t>
      </w:r>
      <w:r w:rsidR="00CA3F6F">
        <w:rPr>
          <w:rFonts w:ascii="Arial" w:eastAsia="Times New Roman" w:hAnsi="Arial" w:cs="Arial"/>
          <w:color w:val="000000"/>
          <w:sz w:val="24"/>
          <w:szCs w:val="24"/>
          <w:lang w:eastAsia="en-GB"/>
        </w:rPr>
        <w:t>n-disabled members of staff by </w:t>
      </w:r>
      <w:r w:rsidRPr="00A65E47">
        <w:rPr>
          <w:rFonts w:ascii="Arial" w:eastAsia="Times New Roman" w:hAnsi="Arial" w:cs="Arial"/>
          <w:color w:val="000000"/>
          <w:sz w:val="24"/>
          <w:szCs w:val="24"/>
          <w:lang w:eastAsia="en-GB"/>
        </w:rPr>
        <w:t>making reasonable adjustments to put them on a</w:t>
      </w:r>
      <w:r w:rsidR="00CA3F6F">
        <w:rPr>
          <w:rFonts w:ascii="Arial" w:eastAsia="Times New Roman" w:hAnsi="Arial" w:cs="Arial"/>
          <w:color w:val="000000"/>
          <w:sz w:val="24"/>
          <w:szCs w:val="24"/>
          <w:lang w:eastAsia="en-GB"/>
        </w:rPr>
        <w:t xml:space="preserve"> more level footing with pupils</w:t>
      </w:r>
      <w:r w:rsidRPr="00A65E47">
        <w:rPr>
          <w:rFonts w:ascii="Arial" w:eastAsia="Times New Roman" w:hAnsi="Arial" w:cs="Arial"/>
          <w:color w:val="000000"/>
          <w:sz w:val="24"/>
          <w:szCs w:val="24"/>
          <w:lang w:eastAsia="en-GB"/>
        </w:rPr>
        <w:t xml:space="preserve"> and members of staff without disabilities. </w:t>
      </w:r>
    </w:p>
    <w:p w:rsidR="00A65E47" w:rsidRPr="001E0C41" w:rsidRDefault="00A65E47" w:rsidP="001E0C41">
      <w:pPr>
        <w:spacing w:before="297" w:after="0" w:line="240" w:lineRule="auto"/>
        <w:ind w:right="802"/>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 xml:space="preserve">Schools must also carry out </w:t>
      </w:r>
      <w:r w:rsidRPr="00A65E47">
        <w:rPr>
          <w:rFonts w:ascii="Arial" w:eastAsia="Times New Roman" w:hAnsi="Arial" w:cs="Arial"/>
          <w:b/>
          <w:bCs/>
          <w:color w:val="000000"/>
          <w:sz w:val="24"/>
          <w:szCs w:val="24"/>
          <w:lang w:eastAsia="en-GB"/>
        </w:rPr>
        <w:t xml:space="preserve">accessibility planning </w:t>
      </w:r>
      <w:r w:rsidR="00CA3F6F">
        <w:rPr>
          <w:rFonts w:ascii="Arial" w:eastAsia="Times New Roman" w:hAnsi="Arial" w:cs="Arial"/>
          <w:color w:val="000000"/>
          <w:sz w:val="24"/>
          <w:szCs w:val="24"/>
          <w:lang w:eastAsia="en-GB"/>
        </w:rPr>
        <w:t>for disabled pupils and </w:t>
      </w:r>
      <w:r w:rsidRPr="00A65E47">
        <w:rPr>
          <w:rFonts w:ascii="Arial" w:eastAsia="Times New Roman" w:hAnsi="Arial" w:cs="Arial"/>
          <w:color w:val="000000"/>
          <w:sz w:val="24"/>
          <w:szCs w:val="24"/>
          <w:lang w:eastAsia="en-GB"/>
        </w:rPr>
        <w:t>members of staff under the Act. With regards to pupils, schools must implement accessibility plans which are aimed at increasin</w:t>
      </w:r>
      <w:r w:rsidR="001E0C41">
        <w:rPr>
          <w:rFonts w:ascii="Arial" w:eastAsia="Times New Roman" w:hAnsi="Arial" w:cs="Arial"/>
          <w:color w:val="000000"/>
          <w:sz w:val="24"/>
          <w:szCs w:val="24"/>
          <w:lang w:eastAsia="en-GB"/>
        </w:rPr>
        <w:t>g the extent to which disabled </w:t>
      </w:r>
      <w:r w:rsidRPr="00A65E47">
        <w:rPr>
          <w:rFonts w:ascii="Arial" w:eastAsia="Times New Roman" w:hAnsi="Arial" w:cs="Arial"/>
          <w:color w:val="000000"/>
          <w:sz w:val="24"/>
          <w:szCs w:val="24"/>
          <w:lang w:eastAsia="en-GB"/>
        </w:rPr>
        <w:t>pupils can participate in the curriculum; improving the physical environment of  school to enable disabled pupils to take better advantage of education, benefits,  facilities and services provided; and improving the availability of accessible  information to disabled pupils. With regard to staff</w:t>
      </w:r>
      <w:r w:rsidR="00CA3F6F">
        <w:rPr>
          <w:rFonts w:ascii="Arial" w:eastAsia="Times New Roman" w:hAnsi="Arial" w:cs="Arial"/>
          <w:color w:val="000000"/>
          <w:sz w:val="24"/>
          <w:szCs w:val="24"/>
          <w:lang w:eastAsia="en-GB"/>
        </w:rPr>
        <w:t>, schools are under a duty to </w:t>
      </w:r>
      <w:r w:rsidRPr="00A65E47">
        <w:rPr>
          <w:rFonts w:ascii="Arial" w:eastAsia="Times New Roman" w:hAnsi="Arial" w:cs="Arial"/>
          <w:color w:val="000000"/>
          <w:sz w:val="24"/>
          <w:szCs w:val="24"/>
          <w:lang w:eastAsia="en-GB"/>
        </w:rPr>
        <w:t>consider alterations to physical features of the sc</w:t>
      </w:r>
      <w:r w:rsidR="00CA3F6F">
        <w:rPr>
          <w:rFonts w:ascii="Arial" w:eastAsia="Times New Roman" w:hAnsi="Arial" w:cs="Arial"/>
          <w:color w:val="000000"/>
          <w:sz w:val="24"/>
          <w:szCs w:val="24"/>
          <w:lang w:eastAsia="en-GB"/>
        </w:rPr>
        <w:t>hool where it is reasonable to </w:t>
      </w:r>
      <w:r w:rsidRPr="00A65E47">
        <w:rPr>
          <w:rFonts w:ascii="Arial" w:eastAsia="Times New Roman" w:hAnsi="Arial" w:cs="Arial"/>
          <w:color w:val="000000"/>
          <w:sz w:val="24"/>
          <w:szCs w:val="24"/>
          <w:lang w:eastAsia="en-GB"/>
        </w:rPr>
        <w:t>avoid disadvantage caused by disability. </w:t>
      </w:r>
    </w:p>
    <w:p w:rsidR="00CA3F6F" w:rsidRPr="00A65E47" w:rsidRDefault="00CA3F6F" w:rsidP="00A65E47">
      <w:pPr>
        <w:spacing w:after="0" w:line="240" w:lineRule="auto"/>
        <w:ind w:left="2067" w:right="805" w:firstLine="4"/>
        <w:jc w:val="both"/>
        <w:rPr>
          <w:rFonts w:ascii="Times New Roman" w:eastAsia="Times New Roman" w:hAnsi="Times New Roman" w:cs="Times New Roman"/>
          <w:sz w:val="24"/>
          <w:szCs w:val="24"/>
          <w:lang w:eastAsia="en-GB"/>
        </w:rPr>
      </w:pPr>
    </w:p>
    <w:p w:rsidR="00A65E47" w:rsidRPr="00A65E47" w:rsidRDefault="00A65E47" w:rsidP="001E0C41">
      <w:pPr>
        <w:spacing w:before="288" w:after="0" w:line="240" w:lineRule="auto"/>
        <w:rPr>
          <w:rFonts w:ascii="Times New Roman" w:eastAsia="Times New Roman" w:hAnsi="Times New Roman" w:cs="Times New Roman"/>
          <w:sz w:val="24"/>
          <w:szCs w:val="24"/>
          <w:lang w:eastAsia="en-GB"/>
        </w:rPr>
      </w:pPr>
      <w:r w:rsidRPr="00A65E47">
        <w:rPr>
          <w:rFonts w:ascii="Arial" w:eastAsia="Times New Roman" w:hAnsi="Arial" w:cs="Arial"/>
          <w:b/>
          <w:bCs/>
          <w:color w:val="000000"/>
          <w:sz w:val="28"/>
          <w:szCs w:val="28"/>
          <w:lang w:eastAsia="en-GB"/>
        </w:rPr>
        <w:t xml:space="preserve">(d) </w:t>
      </w:r>
      <w:r w:rsidRPr="00A65E47">
        <w:rPr>
          <w:rFonts w:ascii="Arial" w:eastAsia="Times New Roman" w:hAnsi="Arial" w:cs="Arial"/>
          <w:b/>
          <w:bCs/>
          <w:color w:val="000000"/>
          <w:sz w:val="24"/>
          <w:szCs w:val="24"/>
          <w:lang w:eastAsia="en-GB"/>
        </w:rPr>
        <w:t>Positive action and positive discrimination </w:t>
      </w:r>
    </w:p>
    <w:p w:rsidR="00A65E47" w:rsidRPr="00A65E47" w:rsidRDefault="00A65E47" w:rsidP="001E0C41">
      <w:pPr>
        <w:spacing w:before="170" w:after="0" w:line="240" w:lineRule="auto"/>
        <w:ind w:right="799"/>
        <w:jc w:val="both"/>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New provisions in the Act allow schools to take pos</w:t>
      </w:r>
      <w:r w:rsidR="00CA3F6F">
        <w:rPr>
          <w:rFonts w:ascii="Arial" w:eastAsia="Times New Roman" w:hAnsi="Arial" w:cs="Arial"/>
          <w:color w:val="000000"/>
          <w:sz w:val="24"/>
          <w:szCs w:val="24"/>
          <w:lang w:eastAsia="en-GB"/>
        </w:rPr>
        <w:t>itive action in relation to </w:t>
      </w:r>
      <w:r w:rsidRPr="00A65E47">
        <w:rPr>
          <w:rFonts w:ascii="Arial" w:eastAsia="Times New Roman" w:hAnsi="Arial" w:cs="Arial"/>
          <w:color w:val="000000"/>
          <w:sz w:val="24"/>
          <w:szCs w:val="24"/>
          <w:lang w:eastAsia="en-GB"/>
        </w:rPr>
        <w:t>pupils and members of staff with certain protec</w:t>
      </w:r>
      <w:r w:rsidR="00CA3F6F">
        <w:rPr>
          <w:rFonts w:ascii="Arial" w:eastAsia="Times New Roman" w:hAnsi="Arial" w:cs="Arial"/>
          <w:color w:val="000000"/>
          <w:sz w:val="24"/>
          <w:szCs w:val="24"/>
          <w:lang w:eastAsia="en-GB"/>
        </w:rPr>
        <w:t>ted characteristics who may be </w:t>
      </w:r>
      <w:r w:rsidRPr="00A65E47">
        <w:rPr>
          <w:rFonts w:ascii="Arial" w:eastAsia="Times New Roman" w:hAnsi="Arial" w:cs="Arial"/>
          <w:color w:val="000000"/>
          <w:sz w:val="24"/>
          <w:szCs w:val="24"/>
          <w:lang w:eastAsia="en-GB"/>
        </w:rPr>
        <w:t>disadvantaged for social or economic reas</w:t>
      </w:r>
      <w:r w:rsidR="001E0C41">
        <w:rPr>
          <w:rFonts w:ascii="Arial" w:eastAsia="Times New Roman" w:hAnsi="Arial" w:cs="Arial"/>
          <w:color w:val="000000"/>
          <w:sz w:val="24"/>
          <w:szCs w:val="24"/>
          <w:lang w:eastAsia="en-GB"/>
        </w:rPr>
        <w:t>ons to do with past or present </w:t>
      </w:r>
      <w:r w:rsidRPr="00A65E47">
        <w:rPr>
          <w:rFonts w:ascii="Arial" w:eastAsia="Times New Roman" w:hAnsi="Arial" w:cs="Arial"/>
          <w:color w:val="000000"/>
          <w:sz w:val="24"/>
          <w:szCs w:val="24"/>
          <w:lang w:eastAsia="en-GB"/>
        </w:rPr>
        <w:t>discrimination. Any such action must be a proportionate way of achieving a legitimate aim. </w:t>
      </w:r>
    </w:p>
    <w:p w:rsidR="00A65E47" w:rsidRPr="00A65E47" w:rsidRDefault="00A65E47" w:rsidP="001E0C41">
      <w:pPr>
        <w:spacing w:before="300" w:after="0" w:line="240" w:lineRule="auto"/>
        <w:ind w:right="807"/>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 xml:space="preserve">Positive action is </w:t>
      </w:r>
      <w:r w:rsidRPr="00A65E47">
        <w:rPr>
          <w:rFonts w:ascii="Arial" w:eastAsia="Times New Roman" w:hAnsi="Arial" w:cs="Arial"/>
          <w:b/>
          <w:bCs/>
          <w:color w:val="000000"/>
          <w:sz w:val="24"/>
          <w:szCs w:val="24"/>
          <w:lang w:eastAsia="en-GB"/>
        </w:rPr>
        <w:t xml:space="preserve">not </w:t>
      </w:r>
      <w:r w:rsidRPr="00A65E47">
        <w:rPr>
          <w:rFonts w:ascii="Arial" w:eastAsia="Times New Roman" w:hAnsi="Arial" w:cs="Arial"/>
          <w:color w:val="000000"/>
          <w:sz w:val="24"/>
          <w:szCs w:val="24"/>
          <w:lang w:eastAsia="en-GB"/>
        </w:rPr>
        <w:t>the same as positive discrimin</w:t>
      </w:r>
      <w:r w:rsidR="00CA3F6F">
        <w:rPr>
          <w:rFonts w:ascii="Arial" w:eastAsia="Times New Roman" w:hAnsi="Arial" w:cs="Arial"/>
          <w:color w:val="000000"/>
          <w:sz w:val="24"/>
          <w:szCs w:val="24"/>
          <w:lang w:eastAsia="en-GB"/>
        </w:rPr>
        <w:t>ation. Positive discrimination </w:t>
      </w:r>
      <w:r w:rsidRPr="00A65E47">
        <w:rPr>
          <w:rFonts w:ascii="Arial" w:eastAsia="Times New Roman" w:hAnsi="Arial" w:cs="Arial"/>
          <w:color w:val="000000"/>
          <w:sz w:val="24"/>
          <w:szCs w:val="24"/>
          <w:lang w:eastAsia="en-GB"/>
        </w:rPr>
        <w:t>is always unlawful except in the case of disability. </w:t>
      </w:r>
    </w:p>
    <w:p w:rsidR="00A65E47" w:rsidRPr="00A65E47" w:rsidRDefault="00A65E47" w:rsidP="001E0C41">
      <w:pPr>
        <w:spacing w:before="275" w:after="0" w:line="240" w:lineRule="auto"/>
        <w:rPr>
          <w:rFonts w:ascii="Times New Roman" w:eastAsia="Times New Roman" w:hAnsi="Times New Roman" w:cs="Times New Roman"/>
          <w:sz w:val="24"/>
          <w:szCs w:val="24"/>
          <w:lang w:eastAsia="en-GB"/>
        </w:rPr>
      </w:pPr>
      <w:r w:rsidRPr="00A65E47">
        <w:rPr>
          <w:rFonts w:ascii="Arial" w:eastAsia="Times New Roman" w:hAnsi="Arial" w:cs="Arial"/>
          <w:b/>
          <w:bCs/>
          <w:color w:val="000000"/>
          <w:sz w:val="28"/>
          <w:szCs w:val="28"/>
          <w:lang w:eastAsia="en-GB"/>
        </w:rPr>
        <w:t xml:space="preserve">(e) </w:t>
      </w:r>
      <w:r w:rsidRPr="00A65E47">
        <w:rPr>
          <w:rFonts w:ascii="Arial" w:eastAsia="Times New Roman" w:hAnsi="Arial" w:cs="Arial"/>
          <w:b/>
          <w:bCs/>
          <w:color w:val="000000"/>
          <w:sz w:val="24"/>
          <w:szCs w:val="24"/>
          <w:lang w:eastAsia="en-GB"/>
        </w:rPr>
        <w:t>Exceptions and exclusions </w:t>
      </w:r>
    </w:p>
    <w:p w:rsidR="00A65E47" w:rsidRPr="00A65E47" w:rsidRDefault="00A65E47" w:rsidP="001E0C41">
      <w:pPr>
        <w:spacing w:before="273" w:after="0" w:line="240" w:lineRule="auto"/>
        <w:ind w:right="806"/>
        <w:jc w:val="both"/>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 xml:space="preserve">There are some exceptions in the Act which apply to all schools and </w:t>
      </w:r>
      <w:r w:rsidR="00CA3F6F">
        <w:rPr>
          <w:rFonts w:ascii="Arial" w:eastAsia="Times New Roman" w:hAnsi="Arial" w:cs="Arial"/>
          <w:color w:val="000000"/>
          <w:sz w:val="24"/>
          <w:szCs w:val="24"/>
          <w:lang w:eastAsia="en-GB"/>
        </w:rPr>
        <w:t>some which </w:t>
      </w:r>
      <w:r w:rsidRPr="00A65E47">
        <w:rPr>
          <w:rFonts w:ascii="Arial" w:eastAsia="Times New Roman" w:hAnsi="Arial" w:cs="Arial"/>
          <w:color w:val="000000"/>
          <w:sz w:val="24"/>
          <w:szCs w:val="24"/>
          <w:lang w:eastAsia="en-GB"/>
        </w:rPr>
        <w:t>apply specifically to schools with a religious character</w:t>
      </w:r>
      <w:r w:rsidR="00CA3F6F">
        <w:rPr>
          <w:rFonts w:ascii="Arial" w:eastAsia="Times New Roman" w:hAnsi="Arial" w:cs="Arial"/>
          <w:color w:val="000000"/>
          <w:sz w:val="24"/>
          <w:szCs w:val="24"/>
          <w:lang w:eastAsia="en-GB"/>
        </w:rPr>
        <w:t xml:space="preserve"> (faith schools) and to single </w:t>
      </w:r>
      <w:r w:rsidRPr="00A65E47">
        <w:rPr>
          <w:rFonts w:ascii="Arial" w:eastAsia="Times New Roman" w:hAnsi="Arial" w:cs="Arial"/>
          <w:color w:val="000000"/>
          <w:sz w:val="24"/>
          <w:szCs w:val="24"/>
          <w:lang w:eastAsia="en-GB"/>
        </w:rPr>
        <w:t>sex schools. </w:t>
      </w:r>
    </w:p>
    <w:p w:rsidR="00A65E47" w:rsidRPr="00A65E47" w:rsidRDefault="00A65E47" w:rsidP="001E0C41">
      <w:pPr>
        <w:spacing w:before="377" w:after="0" w:line="240" w:lineRule="auto"/>
        <w:ind w:right="805"/>
        <w:jc w:val="both"/>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 xml:space="preserve">The daily act of collective worship is an exemption </w:t>
      </w:r>
      <w:r w:rsidR="001E0C41">
        <w:rPr>
          <w:rFonts w:ascii="Arial" w:eastAsia="Times New Roman" w:hAnsi="Arial" w:cs="Arial"/>
          <w:color w:val="000000"/>
          <w:sz w:val="24"/>
          <w:szCs w:val="24"/>
          <w:lang w:eastAsia="en-GB"/>
        </w:rPr>
        <w:t>which applies to all schools in</w:t>
      </w:r>
      <w:r w:rsidRPr="00A65E47">
        <w:rPr>
          <w:rFonts w:ascii="Arial" w:eastAsia="Times New Roman" w:hAnsi="Arial" w:cs="Arial"/>
          <w:color w:val="000000"/>
          <w:sz w:val="24"/>
          <w:szCs w:val="24"/>
          <w:lang w:eastAsia="en-GB"/>
        </w:rPr>
        <w:t xml:space="preserve"> relation to the Act’s religion or belief provisions. Scho</w:t>
      </w:r>
      <w:r w:rsidR="001E0C41">
        <w:rPr>
          <w:rFonts w:ascii="Arial" w:eastAsia="Times New Roman" w:hAnsi="Arial" w:cs="Arial"/>
          <w:color w:val="000000"/>
          <w:sz w:val="24"/>
          <w:szCs w:val="24"/>
          <w:lang w:eastAsia="en-GB"/>
        </w:rPr>
        <w:t>ols are permitted to have </w:t>
      </w:r>
      <w:r w:rsidRPr="00A65E47">
        <w:rPr>
          <w:rFonts w:ascii="Arial" w:eastAsia="Times New Roman" w:hAnsi="Arial" w:cs="Arial"/>
          <w:color w:val="000000"/>
          <w:sz w:val="24"/>
          <w:szCs w:val="24"/>
          <w:lang w:eastAsia="en-GB"/>
        </w:rPr>
        <w:t>acts of worship or other forms of collective religi</w:t>
      </w:r>
      <w:r w:rsidR="001E0C41">
        <w:rPr>
          <w:rFonts w:ascii="Arial" w:eastAsia="Times New Roman" w:hAnsi="Arial" w:cs="Arial"/>
          <w:color w:val="000000"/>
          <w:sz w:val="24"/>
          <w:szCs w:val="24"/>
          <w:lang w:eastAsia="en-GB"/>
        </w:rPr>
        <w:t>ous observance and will not be </w:t>
      </w:r>
      <w:r w:rsidRPr="00A65E47">
        <w:rPr>
          <w:rFonts w:ascii="Arial" w:eastAsia="Times New Roman" w:hAnsi="Arial" w:cs="Arial"/>
          <w:color w:val="000000"/>
          <w:sz w:val="24"/>
          <w:szCs w:val="24"/>
          <w:lang w:eastAsia="en-GB"/>
        </w:rPr>
        <w:t>acting unlawfully if an equivalent act of worship is not provided for other faiths.  Schools are permitted to celebrate religious festivals. </w:t>
      </w:r>
    </w:p>
    <w:p w:rsidR="00A65E47" w:rsidRPr="00A65E47" w:rsidRDefault="00A65E47" w:rsidP="001E0C41">
      <w:pPr>
        <w:spacing w:before="297" w:after="0" w:line="240" w:lineRule="auto"/>
        <w:ind w:right="795"/>
        <w:jc w:val="both"/>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The content of the school curriculum is exclude</w:t>
      </w:r>
      <w:r w:rsidR="001E0C41">
        <w:rPr>
          <w:rFonts w:ascii="Arial" w:eastAsia="Times New Roman" w:hAnsi="Arial" w:cs="Arial"/>
          <w:color w:val="000000"/>
          <w:sz w:val="24"/>
          <w:szCs w:val="24"/>
          <w:lang w:eastAsia="en-GB"/>
        </w:rPr>
        <w:t>d from the Act but the way, in </w:t>
      </w:r>
      <w:r w:rsidRPr="00A65E47">
        <w:rPr>
          <w:rFonts w:ascii="Arial" w:eastAsia="Times New Roman" w:hAnsi="Arial" w:cs="Arial"/>
          <w:color w:val="000000"/>
          <w:sz w:val="24"/>
          <w:szCs w:val="24"/>
          <w:lang w:eastAsia="en-GB"/>
        </w:rPr>
        <w:t xml:space="preserve">which schools provide education, i.e. the delivery of </w:t>
      </w:r>
      <w:r w:rsidR="001E0C41">
        <w:rPr>
          <w:rFonts w:ascii="Arial" w:eastAsia="Times New Roman" w:hAnsi="Arial" w:cs="Arial"/>
          <w:color w:val="000000"/>
          <w:sz w:val="24"/>
          <w:szCs w:val="24"/>
          <w:lang w:eastAsia="en-GB"/>
        </w:rPr>
        <w:t>the curriculum is not. Schools </w:t>
      </w:r>
      <w:r w:rsidRPr="00A65E47">
        <w:rPr>
          <w:rFonts w:ascii="Arial" w:eastAsia="Times New Roman" w:hAnsi="Arial" w:cs="Arial"/>
          <w:color w:val="000000"/>
          <w:sz w:val="24"/>
          <w:szCs w:val="24"/>
          <w:lang w:eastAsia="en-GB"/>
        </w:rPr>
        <w:t>must ensure that the curriculum is not delivered in a discriminatory way and that  it is delivered in accordance with the public sector</w:t>
      </w:r>
      <w:r w:rsidR="001E0C41">
        <w:rPr>
          <w:rFonts w:ascii="Arial" w:eastAsia="Times New Roman" w:hAnsi="Arial" w:cs="Arial"/>
          <w:color w:val="000000"/>
          <w:sz w:val="24"/>
          <w:szCs w:val="24"/>
          <w:lang w:eastAsia="en-GB"/>
        </w:rPr>
        <w:t xml:space="preserve"> equality duty. Schools should </w:t>
      </w:r>
      <w:r w:rsidRPr="00A65E47">
        <w:rPr>
          <w:rFonts w:ascii="Arial" w:eastAsia="Times New Roman" w:hAnsi="Arial" w:cs="Arial"/>
          <w:color w:val="000000"/>
          <w:sz w:val="24"/>
          <w:szCs w:val="24"/>
          <w:lang w:eastAsia="en-GB"/>
        </w:rPr>
        <w:t>provide a broad and balanced curriculum for all pup</w:t>
      </w:r>
      <w:r w:rsidR="001E0C41">
        <w:rPr>
          <w:rFonts w:ascii="Arial" w:eastAsia="Times New Roman" w:hAnsi="Arial" w:cs="Arial"/>
          <w:color w:val="000000"/>
          <w:sz w:val="24"/>
          <w:szCs w:val="24"/>
          <w:lang w:eastAsia="en-GB"/>
        </w:rPr>
        <w:t>ils and should ensure that all </w:t>
      </w:r>
      <w:r w:rsidRPr="00A65E47">
        <w:rPr>
          <w:rFonts w:ascii="Arial" w:eastAsia="Times New Roman" w:hAnsi="Arial" w:cs="Arial"/>
          <w:color w:val="000000"/>
          <w:sz w:val="24"/>
          <w:szCs w:val="24"/>
          <w:lang w:eastAsia="en-GB"/>
        </w:rPr>
        <w:t>pupils have equal access to all areas of t</w:t>
      </w:r>
      <w:r w:rsidR="001E0C41">
        <w:rPr>
          <w:rFonts w:ascii="Arial" w:eastAsia="Times New Roman" w:hAnsi="Arial" w:cs="Arial"/>
          <w:color w:val="000000"/>
          <w:sz w:val="24"/>
          <w:szCs w:val="24"/>
          <w:lang w:eastAsia="en-GB"/>
        </w:rPr>
        <w:t>he curriculum. When a school’s </w:t>
      </w:r>
      <w:r w:rsidRPr="00A65E47">
        <w:rPr>
          <w:rFonts w:ascii="Arial" w:eastAsia="Times New Roman" w:hAnsi="Arial" w:cs="Arial"/>
          <w:color w:val="000000"/>
          <w:sz w:val="24"/>
          <w:szCs w:val="24"/>
          <w:lang w:eastAsia="en-GB"/>
        </w:rPr>
        <w:t>Curriculum Policy is reviewed, due regard must be given to equality considerations. </w:t>
      </w:r>
    </w:p>
    <w:p w:rsidR="00A65E47" w:rsidRDefault="00A65E47" w:rsidP="001E0C41">
      <w:pPr>
        <w:spacing w:before="297" w:after="0" w:line="240" w:lineRule="auto"/>
        <w:ind w:right="796"/>
        <w:jc w:val="both"/>
        <w:rPr>
          <w:rFonts w:ascii="Arial" w:eastAsia="Times New Roman" w:hAnsi="Arial" w:cs="Arial"/>
          <w:color w:val="000000"/>
          <w:sz w:val="24"/>
          <w:szCs w:val="24"/>
          <w:lang w:eastAsia="en-GB"/>
        </w:rPr>
      </w:pPr>
      <w:r w:rsidRPr="00A65E47">
        <w:rPr>
          <w:rFonts w:ascii="Arial" w:eastAsia="Times New Roman" w:hAnsi="Arial" w:cs="Arial"/>
          <w:color w:val="000000"/>
          <w:sz w:val="24"/>
          <w:szCs w:val="24"/>
          <w:lang w:eastAsia="en-GB"/>
        </w:rPr>
        <w:t>The Act does not deal specifically with scho</w:t>
      </w:r>
      <w:r w:rsidR="001E0C41">
        <w:rPr>
          <w:rFonts w:ascii="Arial" w:eastAsia="Times New Roman" w:hAnsi="Arial" w:cs="Arial"/>
          <w:color w:val="000000"/>
          <w:sz w:val="24"/>
          <w:szCs w:val="24"/>
          <w:lang w:eastAsia="en-GB"/>
        </w:rPr>
        <w:t>ol uniform or other aspects of </w:t>
      </w:r>
      <w:r w:rsidRPr="00A65E47">
        <w:rPr>
          <w:rFonts w:ascii="Arial" w:eastAsia="Times New Roman" w:hAnsi="Arial" w:cs="Arial"/>
          <w:color w:val="000000"/>
          <w:sz w:val="24"/>
          <w:szCs w:val="24"/>
          <w:lang w:eastAsia="en-GB"/>
        </w:rPr>
        <w:t xml:space="preserve">appearance such as hair, </w:t>
      </w:r>
      <w:r w:rsidR="001E0C41" w:rsidRPr="00A65E47">
        <w:rPr>
          <w:rFonts w:ascii="Arial" w:eastAsia="Times New Roman" w:hAnsi="Arial" w:cs="Arial"/>
          <w:color w:val="000000"/>
          <w:sz w:val="24"/>
          <w:szCs w:val="24"/>
          <w:lang w:eastAsia="en-GB"/>
        </w:rPr>
        <w:t>jewellery</w:t>
      </w:r>
      <w:r w:rsidRPr="00A65E47">
        <w:rPr>
          <w:rFonts w:ascii="Arial" w:eastAsia="Times New Roman" w:hAnsi="Arial" w:cs="Arial"/>
          <w:color w:val="000000"/>
          <w:sz w:val="24"/>
          <w:szCs w:val="24"/>
          <w:lang w:eastAsia="en-GB"/>
        </w:rPr>
        <w:t xml:space="preserve"> and make u</w:t>
      </w:r>
      <w:r w:rsidR="001E0C41">
        <w:rPr>
          <w:rFonts w:ascii="Arial" w:eastAsia="Times New Roman" w:hAnsi="Arial" w:cs="Arial"/>
          <w:color w:val="000000"/>
          <w:sz w:val="24"/>
          <w:szCs w:val="24"/>
          <w:lang w:eastAsia="en-GB"/>
        </w:rPr>
        <w:t>p. The school’s Governing Body </w:t>
      </w:r>
      <w:r w:rsidRPr="00A65E47">
        <w:rPr>
          <w:rFonts w:ascii="Arial" w:eastAsia="Times New Roman" w:hAnsi="Arial" w:cs="Arial"/>
          <w:color w:val="000000"/>
          <w:sz w:val="24"/>
          <w:szCs w:val="24"/>
          <w:lang w:eastAsia="en-GB"/>
        </w:rPr>
        <w:t>determines uniform policy and the rules relating t</w:t>
      </w:r>
      <w:r w:rsidR="001E0C41">
        <w:rPr>
          <w:rFonts w:ascii="Arial" w:eastAsia="Times New Roman" w:hAnsi="Arial" w:cs="Arial"/>
          <w:color w:val="000000"/>
          <w:sz w:val="24"/>
          <w:szCs w:val="24"/>
          <w:lang w:eastAsia="en-GB"/>
        </w:rPr>
        <w:t>o appearance but must have due </w:t>
      </w:r>
      <w:r w:rsidRPr="00A65E47">
        <w:rPr>
          <w:rFonts w:ascii="Arial" w:eastAsia="Times New Roman" w:hAnsi="Arial" w:cs="Arial"/>
          <w:color w:val="000000"/>
          <w:sz w:val="24"/>
          <w:szCs w:val="24"/>
          <w:lang w:eastAsia="en-GB"/>
        </w:rPr>
        <w:t xml:space="preserve">regard to equality law and to obligations under </w:t>
      </w:r>
      <w:r w:rsidR="001E0C41">
        <w:rPr>
          <w:rFonts w:ascii="Arial" w:eastAsia="Times New Roman" w:hAnsi="Arial" w:cs="Arial"/>
          <w:color w:val="000000"/>
          <w:sz w:val="24"/>
          <w:szCs w:val="24"/>
          <w:lang w:eastAsia="en-GB"/>
        </w:rPr>
        <w:t>the Human Rights Act 1998 when </w:t>
      </w:r>
      <w:r w:rsidRPr="00A65E47">
        <w:rPr>
          <w:rFonts w:ascii="Arial" w:eastAsia="Times New Roman" w:hAnsi="Arial" w:cs="Arial"/>
          <w:color w:val="000000"/>
          <w:sz w:val="24"/>
          <w:szCs w:val="24"/>
          <w:lang w:eastAsia="en-GB"/>
        </w:rPr>
        <w:t>making decisions in this regard. Governing Bodies sh</w:t>
      </w:r>
      <w:r w:rsidR="001E0C41">
        <w:rPr>
          <w:rFonts w:ascii="Arial" w:eastAsia="Times New Roman" w:hAnsi="Arial" w:cs="Arial"/>
          <w:color w:val="000000"/>
          <w:sz w:val="24"/>
          <w:szCs w:val="24"/>
          <w:lang w:eastAsia="en-GB"/>
        </w:rPr>
        <w:t>ould be sensitive to the needs </w:t>
      </w:r>
      <w:r w:rsidRPr="00A65E47">
        <w:rPr>
          <w:rFonts w:ascii="Arial" w:eastAsia="Times New Roman" w:hAnsi="Arial" w:cs="Arial"/>
          <w:color w:val="000000"/>
          <w:sz w:val="24"/>
          <w:szCs w:val="24"/>
          <w:lang w:eastAsia="en-GB"/>
        </w:rPr>
        <w:t xml:space="preserve">of different groups and should act reasonably in </w:t>
      </w:r>
      <w:r w:rsidR="001E0C41" w:rsidRPr="00A65E47">
        <w:rPr>
          <w:rFonts w:ascii="Arial" w:eastAsia="Times New Roman" w:hAnsi="Arial" w:cs="Arial"/>
          <w:color w:val="000000"/>
          <w:sz w:val="24"/>
          <w:szCs w:val="24"/>
          <w:lang w:eastAsia="en-GB"/>
        </w:rPr>
        <w:t>endeavouring</w:t>
      </w:r>
      <w:r w:rsidRPr="00A65E47">
        <w:rPr>
          <w:rFonts w:ascii="Arial" w:eastAsia="Times New Roman" w:hAnsi="Arial" w:cs="Arial"/>
          <w:color w:val="000000"/>
          <w:sz w:val="24"/>
          <w:szCs w:val="24"/>
          <w:lang w:eastAsia="en-GB"/>
        </w:rPr>
        <w:t xml:space="preserve"> to accommodate those needs without compromising other sc</w:t>
      </w:r>
      <w:r w:rsidR="001E0C41">
        <w:rPr>
          <w:rFonts w:ascii="Arial" w:eastAsia="Times New Roman" w:hAnsi="Arial" w:cs="Arial"/>
          <w:color w:val="000000"/>
          <w:sz w:val="24"/>
          <w:szCs w:val="24"/>
          <w:lang w:eastAsia="en-GB"/>
        </w:rPr>
        <w:t>hool policies and requirements </w:t>
      </w:r>
      <w:r w:rsidRPr="00A65E47">
        <w:rPr>
          <w:rFonts w:ascii="Arial" w:eastAsia="Times New Roman" w:hAnsi="Arial" w:cs="Arial"/>
          <w:color w:val="000000"/>
          <w:sz w:val="24"/>
          <w:szCs w:val="24"/>
          <w:lang w:eastAsia="en-GB"/>
        </w:rPr>
        <w:t>including requirements relating to health, safety and discipline.</w:t>
      </w:r>
    </w:p>
    <w:p w:rsidR="001E0C41" w:rsidRDefault="001E0C41" w:rsidP="001E0C41">
      <w:pPr>
        <w:spacing w:before="297" w:after="0" w:line="240" w:lineRule="auto"/>
        <w:ind w:right="796"/>
        <w:jc w:val="both"/>
        <w:rPr>
          <w:rFonts w:ascii="Arial" w:eastAsia="Times New Roman" w:hAnsi="Arial" w:cs="Arial"/>
          <w:color w:val="000000"/>
          <w:sz w:val="24"/>
          <w:szCs w:val="24"/>
          <w:lang w:eastAsia="en-GB"/>
        </w:rPr>
      </w:pPr>
    </w:p>
    <w:p w:rsidR="00A65E47" w:rsidRPr="00A65E47" w:rsidRDefault="00A65E47" w:rsidP="001E0C41">
      <w:pPr>
        <w:spacing w:after="0" w:line="240" w:lineRule="auto"/>
        <w:rPr>
          <w:rFonts w:ascii="Times New Roman" w:eastAsia="Times New Roman" w:hAnsi="Times New Roman" w:cs="Times New Roman"/>
          <w:sz w:val="24"/>
          <w:szCs w:val="24"/>
          <w:lang w:eastAsia="en-GB"/>
        </w:rPr>
      </w:pPr>
      <w:r w:rsidRPr="00A65E47">
        <w:rPr>
          <w:rFonts w:ascii="Arial" w:eastAsia="Times New Roman" w:hAnsi="Arial" w:cs="Arial"/>
          <w:b/>
          <w:bCs/>
          <w:color w:val="000000"/>
          <w:sz w:val="28"/>
          <w:szCs w:val="28"/>
          <w:lang w:eastAsia="en-GB"/>
        </w:rPr>
        <w:t xml:space="preserve">(f) </w:t>
      </w:r>
      <w:r w:rsidRPr="00A65E47">
        <w:rPr>
          <w:rFonts w:ascii="Arial" w:eastAsia="Times New Roman" w:hAnsi="Arial" w:cs="Arial"/>
          <w:b/>
          <w:bCs/>
          <w:color w:val="000000"/>
          <w:sz w:val="24"/>
          <w:szCs w:val="24"/>
          <w:lang w:eastAsia="en-GB"/>
        </w:rPr>
        <w:t>The Public Sector Equality Duty and supporting specific duties </w:t>
      </w:r>
    </w:p>
    <w:p w:rsidR="00A65E47" w:rsidRPr="00A65E47" w:rsidRDefault="00A65E47" w:rsidP="001E0C41">
      <w:pPr>
        <w:spacing w:before="268" w:after="0" w:line="240" w:lineRule="auto"/>
        <w:ind w:right="794"/>
        <w:jc w:val="both"/>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 xml:space="preserve">The Act also introduced a single </w:t>
      </w:r>
      <w:r w:rsidRPr="00A65E47">
        <w:rPr>
          <w:rFonts w:ascii="Arial" w:eastAsia="Times New Roman" w:hAnsi="Arial" w:cs="Arial"/>
          <w:b/>
          <w:bCs/>
          <w:color w:val="000000"/>
          <w:sz w:val="24"/>
          <w:szCs w:val="24"/>
          <w:lang w:eastAsia="en-GB"/>
        </w:rPr>
        <w:t xml:space="preserve">Public Sector Equality Duty </w:t>
      </w:r>
      <w:r w:rsidR="001E0C41">
        <w:rPr>
          <w:rFonts w:ascii="Arial" w:eastAsia="Times New Roman" w:hAnsi="Arial" w:cs="Arial"/>
          <w:color w:val="000000"/>
          <w:sz w:val="24"/>
          <w:szCs w:val="24"/>
          <w:lang w:eastAsia="en-GB"/>
        </w:rPr>
        <w:t>(sometimes also</w:t>
      </w:r>
      <w:r w:rsidRPr="00A65E47">
        <w:rPr>
          <w:rFonts w:ascii="Arial" w:eastAsia="Times New Roman" w:hAnsi="Arial" w:cs="Arial"/>
          <w:color w:val="000000"/>
          <w:sz w:val="24"/>
          <w:szCs w:val="24"/>
          <w:lang w:eastAsia="en-GB"/>
        </w:rPr>
        <w:t xml:space="preserve"> referred to as the </w:t>
      </w:r>
      <w:r w:rsidRPr="00A65E47">
        <w:rPr>
          <w:rFonts w:ascii="Arial" w:eastAsia="Times New Roman" w:hAnsi="Arial" w:cs="Arial"/>
          <w:b/>
          <w:bCs/>
          <w:color w:val="000000"/>
          <w:sz w:val="24"/>
          <w:szCs w:val="24"/>
          <w:lang w:eastAsia="en-GB"/>
        </w:rPr>
        <w:t>‘general duty’</w:t>
      </w:r>
      <w:r w:rsidRPr="00A65E47">
        <w:rPr>
          <w:rFonts w:ascii="Arial" w:eastAsia="Times New Roman" w:hAnsi="Arial" w:cs="Arial"/>
          <w:color w:val="000000"/>
          <w:sz w:val="24"/>
          <w:szCs w:val="24"/>
          <w:lang w:eastAsia="en-GB"/>
        </w:rPr>
        <w:t>). The general</w:t>
      </w:r>
      <w:r w:rsidR="001E0C41">
        <w:rPr>
          <w:rFonts w:ascii="Arial" w:eastAsia="Times New Roman" w:hAnsi="Arial" w:cs="Arial"/>
          <w:color w:val="000000"/>
          <w:sz w:val="24"/>
          <w:szCs w:val="24"/>
          <w:lang w:eastAsia="en-GB"/>
        </w:rPr>
        <w:t xml:space="preserve"> duty applies to public bodies,</w:t>
      </w:r>
      <w:r w:rsidRPr="00A65E47">
        <w:rPr>
          <w:rFonts w:ascii="Arial" w:eastAsia="Times New Roman" w:hAnsi="Arial" w:cs="Arial"/>
          <w:color w:val="000000"/>
          <w:sz w:val="24"/>
          <w:szCs w:val="24"/>
          <w:lang w:eastAsia="en-GB"/>
        </w:rPr>
        <w:t xml:space="preserve"> including all schools and academies. The general du</w:t>
      </w:r>
      <w:r w:rsidR="001E0C41">
        <w:rPr>
          <w:rFonts w:ascii="Arial" w:eastAsia="Times New Roman" w:hAnsi="Arial" w:cs="Arial"/>
          <w:color w:val="000000"/>
          <w:sz w:val="24"/>
          <w:szCs w:val="24"/>
          <w:lang w:eastAsia="en-GB"/>
        </w:rPr>
        <w:t>ty is supplemented by separate </w:t>
      </w:r>
      <w:r w:rsidRPr="00A65E47">
        <w:rPr>
          <w:rFonts w:ascii="Arial" w:eastAsia="Times New Roman" w:hAnsi="Arial" w:cs="Arial"/>
          <w:b/>
          <w:bCs/>
          <w:color w:val="000000"/>
          <w:sz w:val="24"/>
          <w:szCs w:val="24"/>
          <w:lang w:eastAsia="en-GB"/>
        </w:rPr>
        <w:t xml:space="preserve">specific equality duties </w:t>
      </w:r>
      <w:r w:rsidRPr="00A65E47">
        <w:rPr>
          <w:rFonts w:ascii="Arial" w:eastAsia="Times New Roman" w:hAnsi="Arial" w:cs="Arial"/>
          <w:color w:val="000000"/>
          <w:sz w:val="24"/>
          <w:szCs w:val="24"/>
          <w:lang w:eastAsia="en-GB"/>
        </w:rPr>
        <w:t xml:space="preserve">which require schools </w:t>
      </w:r>
      <w:r w:rsidR="001E0C41">
        <w:rPr>
          <w:rFonts w:ascii="Arial" w:eastAsia="Times New Roman" w:hAnsi="Arial" w:cs="Arial"/>
          <w:color w:val="000000"/>
          <w:sz w:val="24"/>
          <w:szCs w:val="24"/>
          <w:lang w:eastAsia="en-GB"/>
        </w:rPr>
        <w:t>to publish information to show </w:t>
      </w:r>
      <w:r w:rsidRPr="00A65E47">
        <w:rPr>
          <w:rFonts w:ascii="Arial" w:eastAsia="Times New Roman" w:hAnsi="Arial" w:cs="Arial"/>
          <w:color w:val="000000"/>
          <w:sz w:val="24"/>
          <w:szCs w:val="24"/>
          <w:lang w:eastAsia="en-GB"/>
        </w:rPr>
        <w:t>how they are complying with their general d</w:t>
      </w:r>
      <w:r w:rsidR="001E0C41">
        <w:rPr>
          <w:rFonts w:ascii="Arial" w:eastAsia="Times New Roman" w:hAnsi="Arial" w:cs="Arial"/>
          <w:color w:val="000000"/>
          <w:sz w:val="24"/>
          <w:szCs w:val="24"/>
          <w:lang w:eastAsia="en-GB"/>
        </w:rPr>
        <w:t>uty and to prepare and publish </w:t>
      </w:r>
      <w:r w:rsidRPr="00A65E47">
        <w:rPr>
          <w:rFonts w:ascii="Arial" w:eastAsia="Times New Roman" w:hAnsi="Arial" w:cs="Arial"/>
          <w:color w:val="000000"/>
          <w:sz w:val="24"/>
          <w:szCs w:val="24"/>
          <w:lang w:eastAsia="en-GB"/>
        </w:rPr>
        <w:t>equality objectives. </w:t>
      </w:r>
    </w:p>
    <w:p w:rsidR="00A65E47" w:rsidRPr="00A65E47" w:rsidRDefault="00A65E47" w:rsidP="001E0C41">
      <w:pPr>
        <w:spacing w:before="294" w:after="0" w:line="240" w:lineRule="auto"/>
        <w:ind w:right="819"/>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The general duty applies to all protected charact</w:t>
      </w:r>
      <w:r w:rsidR="001E0C41">
        <w:rPr>
          <w:rFonts w:ascii="Arial" w:eastAsia="Times New Roman" w:hAnsi="Arial" w:cs="Arial"/>
          <w:color w:val="000000"/>
          <w:sz w:val="24"/>
          <w:szCs w:val="24"/>
          <w:lang w:eastAsia="en-GB"/>
        </w:rPr>
        <w:t>eristics and requires schools, </w:t>
      </w:r>
      <w:r w:rsidRPr="00A65E47">
        <w:rPr>
          <w:rFonts w:ascii="Arial" w:eastAsia="Times New Roman" w:hAnsi="Arial" w:cs="Arial"/>
          <w:color w:val="000000"/>
          <w:sz w:val="24"/>
          <w:szCs w:val="24"/>
          <w:lang w:eastAsia="en-GB"/>
        </w:rPr>
        <w:t xml:space="preserve">when carrying out their functions, to have </w:t>
      </w:r>
      <w:r w:rsidRPr="00A65E47">
        <w:rPr>
          <w:rFonts w:ascii="Arial" w:eastAsia="Times New Roman" w:hAnsi="Arial" w:cs="Arial"/>
          <w:b/>
          <w:bCs/>
          <w:color w:val="000000"/>
          <w:sz w:val="24"/>
          <w:szCs w:val="24"/>
          <w:lang w:eastAsia="en-GB"/>
        </w:rPr>
        <w:t xml:space="preserve">due regard </w:t>
      </w:r>
      <w:r w:rsidRPr="00A65E47">
        <w:rPr>
          <w:rFonts w:ascii="Arial" w:eastAsia="Times New Roman" w:hAnsi="Arial" w:cs="Arial"/>
          <w:color w:val="000000"/>
          <w:sz w:val="24"/>
          <w:szCs w:val="24"/>
          <w:lang w:eastAsia="en-GB"/>
        </w:rPr>
        <w:t>to the need to:- </w:t>
      </w:r>
    </w:p>
    <w:p w:rsidR="00A65E47" w:rsidRPr="00A65E47" w:rsidRDefault="00A65E47" w:rsidP="001E0C41">
      <w:pPr>
        <w:spacing w:before="292" w:after="0" w:line="240" w:lineRule="auto"/>
        <w:ind w:right="1580"/>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eliminate discrimination, harassment a</w:t>
      </w:r>
      <w:r w:rsidR="001E0C41">
        <w:rPr>
          <w:rFonts w:ascii="Arial" w:eastAsia="Times New Roman" w:hAnsi="Arial" w:cs="Arial"/>
          <w:color w:val="000000"/>
          <w:sz w:val="24"/>
          <w:szCs w:val="24"/>
          <w:lang w:eastAsia="en-GB"/>
        </w:rPr>
        <w:t>nd victimisation and any other </w:t>
      </w:r>
      <w:r w:rsidRPr="00A65E47">
        <w:rPr>
          <w:rFonts w:ascii="Arial" w:eastAsia="Times New Roman" w:hAnsi="Arial" w:cs="Arial"/>
          <w:color w:val="000000"/>
          <w:sz w:val="24"/>
          <w:szCs w:val="24"/>
          <w:lang w:eastAsia="en-GB"/>
        </w:rPr>
        <w:t>conduct prohibited by the Act; </w:t>
      </w:r>
    </w:p>
    <w:p w:rsidR="00A65E47" w:rsidRPr="00A65E47" w:rsidRDefault="00A65E47" w:rsidP="001E0C41">
      <w:pPr>
        <w:spacing w:before="124" w:after="0" w:line="240" w:lineRule="auto"/>
        <w:ind w:right="1532"/>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advance equality of opportunity bet</w:t>
      </w:r>
      <w:r w:rsidR="001E0C41">
        <w:rPr>
          <w:rFonts w:ascii="Arial" w:eastAsia="Times New Roman" w:hAnsi="Arial" w:cs="Arial"/>
          <w:color w:val="000000"/>
          <w:sz w:val="24"/>
          <w:szCs w:val="24"/>
          <w:lang w:eastAsia="en-GB"/>
        </w:rPr>
        <w:t>ween those who share a relevant</w:t>
      </w:r>
      <w:r w:rsidRPr="00A65E47">
        <w:rPr>
          <w:rFonts w:ascii="Arial" w:eastAsia="Times New Roman" w:hAnsi="Arial" w:cs="Arial"/>
          <w:color w:val="000000"/>
          <w:sz w:val="24"/>
          <w:szCs w:val="24"/>
          <w:lang w:eastAsia="en-GB"/>
        </w:rPr>
        <w:t xml:space="preserve"> protected characteristic and those who do not share it; </w:t>
      </w:r>
    </w:p>
    <w:p w:rsidR="00A65E47" w:rsidRPr="00A65E47" w:rsidRDefault="00A65E47" w:rsidP="001E0C41">
      <w:pPr>
        <w:spacing w:before="124" w:after="0" w:line="240" w:lineRule="auto"/>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foster good relations across all characteristics. </w:t>
      </w:r>
    </w:p>
    <w:p w:rsidR="00A65E47" w:rsidRPr="00A65E47" w:rsidRDefault="00A65E47" w:rsidP="001E0C41">
      <w:pPr>
        <w:spacing w:before="277" w:after="0" w:line="240" w:lineRule="auto"/>
        <w:ind w:right="806"/>
        <w:jc w:val="both"/>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Having due regard means that the Governing Bo</w:t>
      </w:r>
      <w:r w:rsidR="001E0C41">
        <w:rPr>
          <w:rFonts w:ascii="Arial" w:eastAsia="Times New Roman" w:hAnsi="Arial" w:cs="Arial"/>
          <w:color w:val="000000"/>
          <w:sz w:val="24"/>
          <w:szCs w:val="24"/>
          <w:lang w:eastAsia="en-GB"/>
        </w:rPr>
        <w:t>dy and the school’s leadership </w:t>
      </w:r>
      <w:r w:rsidRPr="00A65E47">
        <w:rPr>
          <w:rFonts w:ascii="Arial" w:eastAsia="Times New Roman" w:hAnsi="Arial" w:cs="Arial"/>
          <w:color w:val="000000"/>
          <w:sz w:val="24"/>
          <w:szCs w:val="24"/>
          <w:lang w:eastAsia="en-GB"/>
        </w:rPr>
        <w:t>team must ensure that whenever significant decisi</w:t>
      </w:r>
      <w:r w:rsidR="001E0C41">
        <w:rPr>
          <w:rFonts w:ascii="Arial" w:eastAsia="Times New Roman" w:hAnsi="Arial" w:cs="Arial"/>
          <w:color w:val="000000"/>
          <w:sz w:val="24"/>
          <w:szCs w:val="24"/>
          <w:lang w:eastAsia="en-GB"/>
        </w:rPr>
        <w:t>ons are being made or policies </w:t>
      </w:r>
      <w:r w:rsidRPr="00A65E47">
        <w:rPr>
          <w:rFonts w:ascii="Arial" w:eastAsia="Times New Roman" w:hAnsi="Arial" w:cs="Arial"/>
          <w:color w:val="000000"/>
          <w:sz w:val="24"/>
          <w:szCs w:val="24"/>
          <w:lang w:eastAsia="en-GB"/>
        </w:rPr>
        <w:t>developed, thought will be given to equality consider</w:t>
      </w:r>
      <w:r w:rsidR="001E0C41">
        <w:rPr>
          <w:rFonts w:ascii="Arial" w:eastAsia="Times New Roman" w:hAnsi="Arial" w:cs="Arial"/>
          <w:color w:val="000000"/>
          <w:sz w:val="24"/>
          <w:szCs w:val="24"/>
          <w:lang w:eastAsia="en-GB"/>
        </w:rPr>
        <w:t>ations. Equality will not just </w:t>
      </w:r>
      <w:r w:rsidRPr="00A65E47">
        <w:rPr>
          <w:rFonts w:ascii="Arial" w:eastAsia="Times New Roman" w:hAnsi="Arial" w:cs="Arial"/>
          <w:color w:val="000000"/>
          <w:sz w:val="24"/>
          <w:szCs w:val="24"/>
          <w:lang w:eastAsia="en-GB"/>
        </w:rPr>
        <w:t>be an afterthought and will never be just a matter o</w:t>
      </w:r>
      <w:r w:rsidR="001E0C41">
        <w:rPr>
          <w:rFonts w:ascii="Arial" w:eastAsia="Times New Roman" w:hAnsi="Arial" w:cs="Arial"/>
          <w:color w:val="000000"/>
          <w:sz w:val="24"/>
          <w:szCs w:val="24"/>
          <w:lang w:eastAsia="en-GB"/>
        </w:rPr>
        <w:t>f ticking boxes. Decisions and </w:t>
      </w:r>
      <w:r w:rsidRPr="00A65E47">
        <w:rPr>
          <w:rFonts w:ascii="Arial" w:eastAsia="Times New Roman" w:hAnsi="Arial" w:cs="Arial"/>
          <w:color w:val="000000"/>
          <w:sz w:val="24"/>
          <w:szCs w:val="24"/>
          <w:lang w:eastAsia="en-GB"/>
        </w:rPr>
        <w:t>actions will be made with an open mind and an assessment will always be made  as to whether a particular decision or action may have implications for people  with particular protected characteristics. </w:t>
      </w:r>
    </w:p>
    <w:p w:rsidR="00A65E47" w:rsidRPr="00A65E47" w:rsidRDefault="00A65E47" w:rsidP="001E0C41">
      <w:pPr>
        <w:spacing w:before="297" w:after="0" w:line="240" w:lineRule="auto"/>
        <w:ind w:right="799"/>
        <w:jc w:val="both"/>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The Equality Act 2010 (Specific Duties) R</w:t>
      </w:r>
      <w:r w:rsidR="001E0C41">
        <w:rPr>
          <w:rFonts w:ascii="Arial" w:eastAsia="Times New Roman" w:hAnsi="Arial" w:cs="Arial"/>
          <w:color w:val="000000"/>
          <w:sz w:val="24"/>
          <w:szCs w:val="24"/>
          <w:lang w:eastAsia="en-GB"/>
        </w:rPr>
        <w:t>egulations 2011 introduced new </w:t>
      </w:r>
      <w:r w:rsidRPr="00A65E47">
        <w:rPr>
          <w:rFonts w:ascii="Arial" w:eastAsia="Times New Roman" w:hAnsi="Arial" w:cs="Arial"/>
          <w:b/>
          <w:bCs/>
          <w:color w:val="000000"/>
          <w:sz w:val="24"/>
          <w:szCs w:val="24"/>
          <w:lang w:eastAsia="en-GB"/>
        </w:rPr>
        <w:t xml:space="preserve">specific equality duties </w:t>
      </w:r>
      <w:r w:rsidRPr="00A65E47">
        <w:rPr>
          <w:rFonts w:ascii="Arial" w:eastAsia="Times New Roman" w:hAnsi="Arial" w:cs="Arial"/>
          <w:color w:val="000000"/>
          <w:sz w:val="24"/>
          <w:szCs w:val="24"/>
          <w:lang w:eastAsia="en-GB"/>
        </w:rPr>
        <w:t>to help public authorities meet their obligations under  the general duty. These specific duties apply to a</w:t>
      </w:r>
      <w:r w:rsidR="001E0C41">
        <w:rPr>
          <w:rFonts w:ascii="Arial" w:eastAsia="Times New Roman" w:hAnsi="Arial" w:cs="Arial"/>
          <w:color w:val="000000"/>
          <w:sz w:val="24"/>
          <w:szCs w:val="24"/>
          <w:lang w:eastAsia="en-GB"/>
        </w:rPr>
        <w:t>ll schools. In order to comply </w:t>
      </w:r>
      <w:r w:rsidRPr="00A65E47">
        <w:rPr>
          <w:rFonts w:ascii="Arial" w:eastAsia="Times New Roman" w:hAnsi="Arial" w:cs="Arial"/>
          <w:color w:val="000000"/>
          <w:sz w:val="24"/>
          <w:szCs w:val="24"/>
          <w:lang w:eastAsia="en-GB"/>
        </w:rPr>
        <w:t>with their specific duties, schools are required to:- </w:t>
      </w:r>
    </w:p>
    <w:p w:rsidR="00A65E47" w:rsidRPr="00A65E47" w:rsidRDefault="00A65E47" w:rsidP="001E0C41">
      <w:pPr>
        <w:spacing w:before="303" w:after="0" w:line="240" w:lineRule="auto"/>
        <w:ind w:right="903"/>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publish information to demonstrate how they ar</w:t>
      </w:r>
      <w:r w:rsidR="001E0C41">
        <w:rPr>
          <w:rFonts w:ascii="Arial" w:eastAsia="Times New Roman" w:hAnsi="Arial" w:cs="Arial"/>
          <w:color w:val="000000"/>
          <w:sz w:val="24"/>
          <w:szCs w:val="24"/>
          <w:lang w:eastAsia="en-GB"/>
        </w:rPr>
        <w:t>e complying with their general </w:t>
      </w:r>
      <w:r w:rsidRPr="00A65E47">
        <w:rPr>
          <w:rFonts w:ascii="Arial" w:eastAsia="Times New Roman" w:hAnsi="Arial" w:cs="Arial"/>
          <w:color w:val="000000"/>
          <w:sz w:val="24"/>
          <w:szCs w:val="24"/>
          <w:lang w:eastAsia="en-GB"/>
        </w:rPr>
        <w:t>duty; </w:t>
      </w:r>
    </w:p>
    <w:p w:rsidR="00A65E47" w:rsidRPr="00A65E47" w:rsidRDefault="00A65E47" w:rsidP="001E0C41">
      <w:pPr>
        <w:spacing w:before="112" w:after="0" w:line="240" w:lineRule="auto"/>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prepare and publish equality objectives. </w:t>
      </w:r>
    </w:p>
    <w:p w:rsidR="00A65E47" w:rsidRPr="00A65E47" w:rsidRDefault="00A65E47" w:rsidP="001E0C41">
      <w:pPr>
        <w:spacing w:before="286" w:after="0" w:line="240" w:lineRule="auto"/>
        <w:ind w:right="797"/>
        <w:jc w:val="both"/>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Schools are required to update published information at</w:t>
      </w:r>
      <w:r w:rsidR="001E0C41">
        <w:rPr>
          <w:rFonts w:ascii="Arial" w:eastAsia="Times New Roman" w:hAnsi="Arial" w:cs="Arial"/>
          <w:color w:val="000000"/>
          <w:sz w:val="24"/>
          <w:szCs w:val="24"/>
          <w:lang w:eastAsia="en-GB"/>
        </w:rPr>
        <w:t xml:space="preserve"> least annually and to publish </w:t>
      </w:r>
      <w:r w:rsidRPr="00A65E47">
        <w:rPr>
          <w:rFonts w:ascii="Arial" w:eastAsia="Times New Roman" w:hAnsi="Arial" w:cs="Arial"/>
          <w:color w:val="000000"/>
          <w:sz w:val="24"/>
          <w:szCs w:val="24"/>
          <w:lang w:eastAsia="en-GB"/>
        </w:rPr>
        <w:t>objectives at least once every four years. The school’s c</w:t>
      </w:r>
      <w:r w:rsidR="001E0C41">
        <w:rPr>
          <w:rFonts w:ascii="Arial" w:eastAsia="Times New Roman" w:hAnsi="Arial" w:cs="Arial"/>
          <w:color w:val="000000"/>
          <w:sz w:val="24"/>
          <w:szCs w:val="24"/>
          <w:lang w:eastAsia="en-GB"/>
        </w:rPr>
        <w:t>urrent equality objectives can </w:t>
      </w:r>
      <w:r w:rsidRPr="00A65E47">
        <w:rPr>
          <w:rFonts w:ascii="Arial" w:eastAsia="Times New Roman" w:hAnsi="Arial" w:cs="Arial"/>
          <w:color w:val="000000"/>
          <w:sz w:val="24"/>
          <w:szCs w:val="24"/>
          <w:lang w:eastAsia="en-GB"/>
        </w:rPr>
        <w:t>be found in Appendix C.</w:t>
      </w:r>
    </w:p>
    <w:p w:rsidR="00A65E47" w:rsidRDefault="00A65E47" w:rsidP="00A65E47">
      <w:pPr>
        <w:spacing w:after="0" w:line="240" w:lineRule="auto"/>
        <w:rPr>
          <w:rFonts w:ascii="Times New Roman" w:eastAsia="Times New Roman" w:hAnsi="Times New Roman" w:cs="Times New Roman"/>
          <w:sz w:val="24"/>
          <w:szCs w:val="24"/>
          <w:lang w:eastAsia="en-GB"/>
        </w:rPr>
      </w:pPr>
    </w:p>
    <w:p w:rsidR="001E0C41" w:rsidRDefault="001E0C41" w:rsidP="00A65E47">
      <w:pPr>
        <w:spacing w:after="0" w:line="240" w:lineRule="auto"/>
        <w:rPr>
          <w:rFonts w:ascii="Times New Roman" w:eastAsia="Times New Roman" w:hAnsi="Times New Roman" w:cs="Times New Roman"/>
          <w:sz w:val="24"/>
          <w:szCs w:val="24"/>
          <w:lang w:eastAsia="en-GB"/>
        </w:rPr>
      </w:pPr>
    </w:p>
    <w:p w:rsidR="001E0C41" w:rsidRDefault="001E0C41" w:rsidP="00A65E47">
      <w:pPr>
        <w:spacing w:after="0" w:line="240" w:lineRule="auto"/>
        <w:rPr>
          <w:rFonts w:ascii="Times New Roman" w:eastAsia="Times New Roman" w:hAnsi="Times New Roman" w:cs="Times New Roman"/>
          <w:sz w:val="24"/>
          <w:szCs w:val="24"/>
          <w:lang w:eastAsia="en-GB"/>
        </w:rPr>
      </w:pPr>
    </w:p>
    <w:p w:rsidR="001E0C41" w:rsidRDefault="001E0C41" w:rsidP="00A65E47">
      <w:pPr>
        <w:spacing w:after="0" w:line="240" w:lineRule="auto"/>
        <w:rPr>
          <w:rFonts w:ascii="Times New Roman" w:eastAsia="Times New Roman" w:hAnsi="Times New Roman" w:cs="Times New Roman"/>
          <w:sz w:val="24"/>
          <w:szCs w:val="24"/>
          <w:lang w:eastAsia="en-GB"/>
        </w:rPr>
      </w:pPr>
    </w:p>
    <w:p w:rsidR="001E0C41" w:rsidRDefault="001E0C41" w:rsidP="00A65E47">
      <w:pPr>
        <w:spacing w:after="0" w:line="240" w:lineRule="auto"/>
        <w:rPr>
          <w:rFonts w:ascii="Times New Roman" w:eastAsia="Times New Roman" w:hAnsi="Times New Roman" w:cs="Times New Roman"/>
          <w:sz w:val="24"/>
          <w:szCs w:val="24"/>
          <w:lang w:eastAsia="en-GB"/>
        </w:rPr>
      </w:pPr>
    </w:p>
    <w:p w:rsidR="001E0C41" w:rsidRDefault="001E0C41" w:rsidP="00A65E47">
      <w:pPr>
        <w:spacing w:after="0" w:line="240" w:lineRule="auto"/>
        <w:rPr>
          <w:rFonts w:ascii="Times New Roman" w:eastAsia="Times New Roman" w:hAnsi="Times New Roman" w:cs="Times New Roman"/>
          <w:sz w:val="24"/>
          <w:szCs w:val="24"/>
          <w:lang w:eastAsia="en-GB"/>
        </w:rPr>
      </w:pPr>
    </w:p>
    <w:p w:rsidR="001E0C41" w:rsidRDefault="001E0C41" w:rsidP="00A65E47">
      <w:pPr>
        <w:spacing w:after="0" w:line="240" w:lineRule="auto"/>
        <w:rPr>
          <w:rFonts w:ascii="Times New Roman" w:eastAsia="Times New Roman" w:hAnsi="Times New Roman" w:cs="Times New Roman"/>
          <w:sz w:val="24"/>
          <w:szCs w:val="24"/>
          <w:lang w:eastAsia="en-GB"/>
        </w:rPr>
      </w:pPr>
    </w:p>
    <w:p w:rsidR="001E0C41" w:rsidRDefault="001E0C41" w:rsidP="00A65E47">
      <w:pPr>
        <w:spacing w:after="0" w:line="240" w:lineRule="auto"/>
        <w:rPr>
          <w:rFonts w:ascii="Times New Roman" w:eastAsia="Times New Roman" w:hAnsi="Times New Roman" w:cs="Times New Roman"/>
          <w:sz w:val="24"/>
          <w:szCs w:val="24"/>
          <w:lang w:eastAsia="en-GB"/>
        </w:rPr>
      </w:pPr>
    </w:p>
    <w:p w:rsidR="001E0C41" w:rsidRDefault="001E0C41" w:rsidP="00A65E47">
      <w:pPr>
        <w:spacing w:after="0" w:line="240" w:lineRule="auto"/>
        <w:rPr>
          <w:rFonts w:ascii="Times New Roman" w:eastAsia="Times New Roman" w:hAnsi="Times New Roman" w:cs="Times New Roman"/>
          <w:sz w:val="24"/>
          <w:szCs w:val="24"/>
          <w:lang w:eastAsia="en-GB"/>
        </w:rPr>
      </w:pPr>
    </w:p>
    <w:p w:rsidR="001E0C41" w:rsidRDefault="001E0C41" w:rsidP="00A65E47">
      <w:pPr>
        <w:spacing w:after="0" w:line="240" w:lineRule="auto"/>
        <w:rPr>
          <w:rFonts w:ascii="Times New Roman" w:eastAsia="Times New Roman" w:hAnsi="Times New Roman" w:cs="Times New Roman"/>
          <w:sz w:val="24"/>
          <w:szCs w:val="24"/>
          <w:lang w:eastAsia="en-GB"/>
        </w:rPr>
      </w:pPr>
    </w:p>
    <w:p w:rsidR="001E0C41" w:rsidRDefault="001E0C41" w:rsidP="00A65E47">
      <w:pPr>
        <w:spacing w:after="0" w:line="240" w:lineRule="auto"/>
        <w:rPr>
          <w:rFonts w:ascii="Times New Roman" w:eastAsia="Times New Roman" w:hAnsi="Times New Roman" w:cs="Times New Roman"/>
          <w:sz w:val="24"/>
          <w:szCs w:val="24"/>
          <w:lang w:eastAsia="en-GB"/>
        </w:rPr>
      </w:pPr>
    </w:p>
    <w:p w:rsidR="001E0C41" w:rsidRDefault="001E0C41" w:rsidP="00A65E47">
      <w:pPr>
        <w:spacing w:after="0" w:line="240" w:lineRule="auto"/>
        <w:rPr>
          <w:rFonts w:ascii="Times New Roman" w:eastAsia="Times New Roman" w:hAnsi="Times New Roman" w:cs="Times New Roman"/>
          <w:sz w:val="24"/>
          <w:szCs w:val="24"/>
          <w:lang w:eastAsia="en-GB"/>
        </w:rPr>
      </w:pPr>
    </w:p>
    <w:p w:rsidR="001E0C41" w:rsidRDefault="001E0C41" w:rsidP="00A65E47">
      <w:pPr>
        <w:spacing w:after="0" w:line="240" w:lineRule="auto"/>
        <w:rPr>
          <w:rFonts w:ascii="Times New Roman" w:eastAsia="Times New Roman" w:hAnsi="Times New Roman" w:cs="Times New Roman"/>
          <w:sz w:val="24"/>
          <w:szCs w:val="24"/>
          <w:lang w:eastAsia="en-GB"/>
        </w:rPr>
      </w:pPr>
    </w:p>
    <w:p w:rsidR="001E0C41" w:rsidRDefault="001E0C41" w:rsidP="00A65E47">
      <w:pPr>
        <w:spacing w:after="0" w:line="240" w:lineRule="auto"/>
        <w:rPr>
          <w:rFonts w:ascii="Times New Roman" w:eastAsia="Times New Roman" w:hAnsi="Times New Roman" w:cs="Times New Roman"/>
          <w:sz w:val="24"/>
          <w:szCs w:val="24"/>
          <w:lang w:eastAsia="en-GB"/>
        </w:rPr>
      </w:pPr>
    </w:p>
    <w:p w:rsidR="001E0C41" w:rsidRDefault="001E0C41" w:rsidP="00A65E47">
      <w:pPr>
        <w:spacing w:after="0" w:line="240" w:lineRule="auto"/>
        <w:rPr>
          <w:rFonts w:ascii="Times New Roman" w:eastAsia="Times New Roman" w:hAnsi="Times New Roman" w:cs="Times New Roman"/>
          <w:sz w:val="24"/>
          <w:szCs w:val="24"/>
          <w:lang w:eastAsia="en-GB"/>
        </w:rPr>
      </w:pPr>
    </w:p>
    <w:p w:rsidR="001E0C41" w:rsidRPr="00A65E47" w:rsidRDefault="001E0C41" w:rsidP="00A65E47">
      <w:pPr>
        <w:spacing w:after="0" w:line="240" w:lineRule="auto"/>
        <w:rPr>
          <w:rFonts w:ascii="Times New Roman" w:eastAsia="Times New Roman" w:hAnsi="Times New Roman" w:cs="Times New Roman"/>
          <w:sz w:val="24"/>
          <w:szCs w:val="24"/>
          <w:lang w:eastAsia="en-GB"/>
        </w:rPr>
      </w:pPr>
    </w:p>
    <w:p w:rsidR="00A65E47" w:rsidRPr="00A65E47" w:rsidRDefault="00A65E47" w:rsidP="00A65E47">
      <w:pPr>
        <w:spacing w:before="3" w:after="0" w:line="240" w:lineRule="auto"/>
        <w:ind w:right="747"/>
        <w:jc w:val="right"/>
        <w:rPr>
          <w:rFonts w:ascii="Times New Roman" w:eastAsia="Times New Roman" w:hAnsi="Times New Roman" w:cs="Times New Roman"/>
          <w:sz w:val="24"/>
          <w:szCs w:val="24"/>
          <w:lang w:eastAsia="en-GB"/>
        </w:rPr>
      </w:pPr>
      <w:r w:rsidRPr="00A65E47">
        <w:rPr>
          <w:rFonts w:ascii="Arial" w:eastAsia="Times New Roman" w:hAnsi="Arial" w:cs="Arial"/>
          <w:color w:val="000000"/>
          <w:sz w:val="20"/>
          <w:szCs w:val="20"/>
          <w:lang w:eastAsia="en-GB"/>
        </w:rPr>
        <w:t> </w:t>
      </w:r>
    </w:p>
    <w:p w:rsidR="00A65E47" w:rsidRPr="00A65E47" w:rsidRDefault="00A65E47" w:rsidP="001E0C41">
      <w:pPr>
        <w:spacing w:after="0" w:line="240" w:lineRule="auto"/>
        <w:rPr>
          <w:rFonts w:ascii="Times New Roman" w:eastAsia="Times New Roman" w:hAnsi="Times New Roman" w:cs="Times New Roman"/>
          <w:sz w:val="24"/>
          <w:szCs w:val="24"/>
          <w:lang w:eastAsia="en-GB"/>
        </w:rPr>
      </w:pPr>
      <w:r w:rsidRPr="00A65E47">
        <w:rPr>
          <w:rFonts w:ascii="Arial" w:eastAsia="Times New Roman" w:hAnsi="Arial" w:cs="Arial"/>
          <w:b/>
          <w:bCs/>
          <w:color w:val="000000"/>
          <w:sz w:val="24"/>
          <w:szCs w:val="24"/>
          <w:lang w:eastAsia="en-GB"/>
        </w:rPr>
        <w:t>Appendix B How the school is complying with its general duty </w:t>
      </w:r>
    </w:p>
    <w:p w:rsidR="001E0C41" w:rsidRPr="001E0C41" w:rsidRDefault="00A65E47" w:rsidP="001E0C41">
      <w:pPr>
        <w:pStyle w:val="ListParagraph"/>
        <w:numPr>
          <w:ilvl w:val="0"/>
          <w:numId w:val="47"/>
        </w:numPr>
        <w:spacing w:before="280" w:after="0" w:line="240" w:lineRule="auto"/>
        <w:ind w:right="1225"/>
        <w:rPr>
          <w:rFonts w:ascii="Times New Roman" w:eastAsia="Times New Roman" w:hAnsi="Times New Roman" w:cs="Times New Roman"/>
          <w:sz w:val="24"/>
          <w:szCs w:val="24"/>
          <w:lang w:eastAsia="en-GB"/>
        </w:rPr>
      </w:pPr>
      <w:r w:rsidRPr="001E0C41">
        <w:rPr>
          <w:rFonts w:ascii="Arial" w:eastAsia="Times New Roman" w:hAnsi="Arial" w:cs="Arial"/>
          <w:b/>
          <w:bCs/>
          <w:color w:val="000000"/>
          <w:sz w:val="24"/>
          <w:szCs w:val="24"/>
          <w:lang w:eastAsia="en-GB"/>
        </w:rPr>
        <w:t xml:space="preserve">What the school is doing to eliminate </w:t>
      </w:r>
      <w:r w:rsidR="001E0C41" w:rsidRPr="001E0C41">
        <w:rPr>
          <w:rFonts w:ascii="Arial" w:eastAsia="Times New Roman" w:hAnsi="Arial" w:cs="Arial"/>
          <w:b/>
          <w:bCs/>
          <w:color w:val="000000"/>
          <w:sz w:val="24"/>
          <w:szCs w:val="24"/>
          <w:lang w:eastAsia="en-GB"/>
        </w:rPr>
        <w:t>discrimination, harassment and </w:t>
      </w:r>
      <w:r w:rsidRPr="001E0C41">
        <w:rPr>
          <w:rFonts w:ascii="Arial" w:eastAsia="Times New Roman" w:hAnsi="Arial" w:cs="Arial"/>
          <w:b/>
          <w:bCs/>
          <w:color w:val="000000"/>
          <w:sz w:val="24"/>
          <w:szCs w:val="24"/>
          <w:lang w:eastAsia="en-GB"/>
        </w:rPr>
        <w:t>victimisation and any other conduct prohibited by the Equality Act 2010. </w:t>
      </w:r>
    </w:p>
    <w:p w:rsidR="00A65E47" w:rsidRPr="001E0C41" w:rsidRDefault="00A65E47" w:rsidP="001E0C41">
      <w:pPr>
        <w:spacing w:before="280" w:after="0" w:line="240" w:lineRule="auto"/>
        <w:ind w:right="1225"/>
        <w:rPr>
          <w:rFonts w:ascii="Times New Roman" w:eastAsia="Times New Roman" w:hAnsi="Times New Roman" w:cs="Times New Roman"/>
          <w:sz w:val="24"/>
          <w:szCs w:val="24"/>
          <w:lang w:eastAsia="en-GB"/>
        </w:rPr>
      </w:pPr>
      <w:r w:rsidRPr="001E0C41">
        <w:rPr>
          <w:rFonts w:ascii="Arial" w:eastAsia="Times New Roman" w:hAnsi="Arial" w:cs="Arial"/>
          <w:color w:val="000000"/>
          <w:lang w:eastAsia="en-GB"/>
        </w:rPr>
        <w:t xml:space="preserve">∙ </w:t>
      </w:r>
      <w:r w:rsidRPr="001E0C41">
        <w:rPr>
          <w:rFonts w:ascii="Arial" w:eastAsia="Times New Roman" w:hAnsi="Arial" w:cs="Arial"/>
          <w:color w:val="000000"/>
          <w:sz w:val="24"/>
          <w:szCs w:val="24"/>
          <w:lang w:eastAsia="en-GB"/>
        </w:rPr>
        <w:t>Conduct prohibited by the Equality Act 2010 is detailed in this policy which is available to all members of the school community through a variety of sources; </w:t>
      </w:r>
    </w:p>
    <w:p w:rsidR="00A65E47" w:rsidRPr="00A65E47" w:rsidRDefault="00A65E47" w:rsidP="001E0C41">
      <w:pPr>
        <w:spacing w:before="88" w:after="0" w:line="240" w:lineRule="auto"/>
        <w:ind w:right="805"/>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school’s Equality Policy and equality issues in schoo</w:t>
      </w:r>
      <w:r w:rsidR="001E0C41">
        <w:rPr>
          <w:rFonts w:ascii="Arial" w:eastAsia="Times New Roman" w:hAnsi="Arial" w:cs="Arial"/>
          <w:color w:val="000000"/>
          <w:sz w:val="24"/>
          <w:szCs w:val="24"/>
          <w:lang w:eastAsia="en-GB"/>
        </w:rPr>
        <w:t>l are monitored by a nominated </w:t>
      </w:r>
      <w:r w:rsidRPr="00A65E47">
        <w:rPr>
          <w:rFonts w:ascii="Arial" w:eastAsia="Times New Roman" w:hAnsi="Arial" w:cs="Arial"/>
          <w:color w:val="000000"/>
          <w:sz w:val="24"/>
          <w:szCs w:val="24"/>
          <w:lang w:eastAsia="en-GB"/>
        </w:rPr>
        <w:t>member of the school’s Governing Body and by the</w:t>
      </w:r>
      <w:r w:rsidR="001E0C41">
        <w:rPr>
          <w:rFonts w:ascii="Arial" w:eastAsia="Times New Roman" w:hAnsi="Arial" w:cs="Arial"/>
          <w:color w:val="000000"/>
          <w:sz w:val="24"/>
          <w:szCs w:val="24"/>
          <w:lang w:eastAsia="en-GB"/>
        </w:rPr>
        <w:t xml:space="preserve"> </w:t>
      </w:r>
      <w:r w:rsidRPr="00A65E47">
        <w:rPr>
          <w:rFonts w:ascii="Arial" w:eastAsia="Times New Roman" w:hAnsi="Arial" w:cs="Arial"/>
          <w:color w:val="000000"/>
          <w:sz w:val="24"/>
          <w:szCs w:val="24"/>
          <w:lang w:eastAsia="en-GB"/>
        </w:rPr>
        <w:t>Headteacher; </w:t>
      </w:r>
    </w:p>
    <w:p w:rsidR="00A65E47" w:rsidRPr="00A65E47" w:rsidRDefault="00A65E47" w:rsidP="001E0C41">
      <w:pPr>
        <w:spacing w:before="83" w:after="0" w:line="240" w:lineRule="auto"/>
        <w:ind w:right="798"/>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provides training to staff and governors abou</w:t>
      </w:r>
      <w:r w:rsidR="001E0C41">
        <w:rPr>
          <w:rFonts w:ascii="Arial" w:eastAsia="Times New Roman" w:hAnsi="Arial" w:cs="Arial"/>
          <w:color w:val="000000"/>
          <w:sz w:val="24"/>
          <w:szCs w:val="24"/>
          <w:lang w:eastAsia="en-GB"/>
        </w:rPr>
        <w:t>t their responsibilities under </w:t>
      </w:r>
      <w:r w:rsidRPr="00A65E47">
        <w:rPr>
          <w:rFonts w:ascii="Arial" w:eastAsia="Times New Roman" w:hAnsi="Arial" w:cs="Arial"/>
          <w:color w:val="000000"/>
          <w:sz w:val="24"/>
          <w:szCs w:val="24"/>
          <w:lang w:eastAsia="en-GB"/>
        </w:rPr>
        <w:t>the Act and about equality issues; </w:t>
      </w:r>
    </w:p>
    <w:p w:rsidR="00A65E47" w:rsidRPr="00A65E47" w:rsidRDefault="00A65E47" w:rsidP="001E0C41">
      <w:pPr>
        <w:spacing w:before="83" w:after="0" w:line="240" w:lineRule="auto"/>
        <w:ind w:right="817"/>
        <w:jc w:val="both"/>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will make reasonable adjustments to the school environment and make  activities</w:t>
      </w:r>
      <w:r w:rsidR="001E0C41">
        <w:rPr>
          <w:rFonts w:ascii="Arial" w:eastAsia="Times New Roman" w:hAnsi="Arial" w:cs="Arial"/>
          <w:color w:val="000000"/>
          <w:sz w:val="24"/>
          <w:szCs w:val="24"/>
          <w:lang w:eastAsia="en-GB"/>
        </w:rPr>
        <w:t xml:space="preserve"> as accessible and welcoming as </w:t>
      </w:r>
      <w:r w:rsidRPr="00A65E47">
        <w:rPr>
          <w:rFonts w:ascii="Arial" w:eastAsia="Times New Roman" w:hAnsi="Arial" w:cs="Arial"/>
          <w:color w:val="000000"/>
          <w:sz w:val="24"/>
          <w:szCs w:val="24"/>
          <w:lang w:eastAsia="en-GB"/>
        </w:rPr>
        <w:t>possible for pupils, staff and visitors to the  school; </w:t>
      </w:r>
    </w:p>
    <w:p w:rsidR="00A65E47" w:rsidRPr="00A65E47" w:rsidRDefault="00A65E47" w:rsidP="001E0C41">
      <w:pPr>
        <w:spacing w:before="83" w:after="0" w:line="240" w:lineRule="auto"/>
        <w:ind w:right="800"/>
        <w:jc w:val="both"/>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By planning ahead, the school will ensure where reasonabl</w:t>
      </w:r>
      <w:r w:rsidR="001E0C41">
        <w:rPr>
          <w:rFonts w:ascii="Arial" w:eastAsia="Times New Roman" w:hAnsi="Arial" w:cs="Arial"/>
          <w:color w:val="000000"/>
          <w:sz w:val="24"/>
          <w:szCs w:val="24"/>
          <w:lang w:eastAsia="en-GB"/>
        </w:rPr>
        <w:t>y possibly that all pupils are </w:t>
      </w:r>
      <w:r w:rsidRPr="00A65E47">
        <w:rPr>
          <w:rFonts w:ascii="Arial" w:eastAsia="Times New Roman" w:hAnsi="Arial" w:cs="Arial"/>
          <w:color w:val="000000"/>
          <w:sz w:val="24"/>
          <w:szCs w:val="24"/>
          <w:lang w:eastAsia="en-GB"/>
        </w:rPr>
        <w:t xml:space="preserve">able to take part in all the activities in school including </w:t>
      </w:r>
      <w:r w:rsidR="001E0C41">
        <w:rPr>
          <w:rFonts w:ascii="Arial" w:eastAsia="Times New Roman" w:hAnsi="Arial" w:cs="Arial"/>
          <w:color w:val="000000"/>
          <w:sz w:val="24"/>
          <w:szCs w:val="24"/>
          <w:lang w:eastAsia="en-GB"/>
        </w:rPr>
        <w:t>extra-curricular activities and</w:t>
      </w:r>
      <w:r w:rsidRPr="00A65E47">
        <w:rPr>
          <w:rFonts w:ascii="Arial" w:eastAsia="Times New Roman" w:hAnsi="Arial" w:cs="Arial"/>
          <w:color w:val="000000"/>
          <w:sz w:val="24"/>
          <w:szCs w:val="24"/>
          <w:lang w:eastAsia="en-GB"/>
        </w:rPr>
        <w:t xml:space="preserve"> any residential visits. The school will monitor uptake to </w:t>
      </w:r>
      <w:r w:rsidR="001E0C41">
        <w:rPr>
          <w:rFonts w:ascii="Arial" w:eastAsia="Times New Roman" w:hAnsi="Arial" w:cs="Arial"/>
          <w:color w:val="000000"/>
          <w:sz w:val="24"/>
          <w:szCs w:val="24"/>
          <w:lang w:eastAsia="en-GB"/>
        </w:rPr>
        <w:t>ensure no one is disadvantaged </w:t>
      </w:r>
      <w:r w:rsidRPr="00A65E47">
        <w:rPr>
          <w:rFonts w:ascii="Arial" w:eastAsia="Times New Roman" w:hAnsi="Arial" w:cs="Arial"/>
          <w:color w:val="000000"/>
          <w:sz w:val="24"/>
          <w:szCs w:val="24"/>
          <w:lang w:eastAsia="en-GB"/>
        </w:rPr>
        <w:t>on the grounds of a protected characteristic; </w:t>
      </w:r>
    </w:p>
    <w:p w:rsidR="001E0C41" w:rsidRDefault="00A65E47" w:rsidP="001E0C41">
      <w:pPr>
        <w:spacing w:before="91" w:after="0" w:line="240" w:lineRule="auto"/>
        <w:ind w:right="800"/>
        <w:jc w:val="both"/>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takes seriously the need to consider equality implications whenever policies and procedures are developed, adapted and rev</w:t>
      </w:r>
      <w:r w:rsidR="001E0C41">
        <w:rPr>
          <w:rFonts w:ascii="Arial" w:eastAsia="Times New Roman" w:hAnsi="Arial" w:cs="Arial"/>
          <w:color w:val="000000"/>
          <w:sz w:val="24"/>
          <w:szCs w:val="24"/>
          <w:lang w:eastAsia="en-GB"/>
        </w:rPr>
        <w:t>iewed and whenever significant </w:t>
      </w:r>
      <w:r w:rsidRPr="00A65E47">
        <w:rPr>
          <w:rFonts w:ascii="Arial" w:eastAsia="Times New Roman" w:hAnsi="Arial" w:cs="Arial"/>
          <w:color w:val="000000"/>
          <w:sz w:val="24"/>
          <w:szCs w:val="24"/>
          <w:lang w:eastAsia="en-GB"/>
        </w:rPr>
        <w:t>decisions are made about the day to day life of the school. T</w:t>
      </w:r>
      <w:r w:rsidR="001E0C41">
        <w:rPr>
          <w:rFonts w:ascii="Arial" w:eastAsia="Times New Roman" w:hAnsi="Arial" w:cs="Arial"/>
          <w:color w:val="000000"/>
          <w:sz w:val="24"/>
          <w:szCs w:val="24"/>
          <w:lang w:eastAsia="en-GB"/>
        </w:rPr>
        <w:t>his will ensure that policies, </w:t>
      </w:r>
      <w:r w:rsidRPr="00A65E47">
        <w:rPr>
          <w:rFonts w:ascii="Arial" w:eastAsia="Times New Roman" w:hAnsi="Arial" w:cs="Arial"/>
          <w:color w:val="000000"/>
          <w:sz w:val="24"/>
          <w:szCs w:val="24"/>
          <w:lang w:eastAsia="en-GB"/>
        </w:rPr>
        <w:t>procedures and decisions do not even inadvertently, disadvantage groups of p</w:t>
      </w:r>
      <w:r w:rsidR="001E0C41">
        <w:rPr>
          <w:rFonts w:ascii="Arial" w:eastAsia="Times New Roman" w:hAnsi="Arial" w:cs="Arial"/>
          <w:color w:val="000000"/>
          <w:sz w:val="24"/>
          <w:szCs w:val="24"/>
          <w:lang w:eastAsia="en-GB"/>
        </w:rPr>
        <w:t>upils </w:t>
      </w:r>
      <w:r w:rsidRPr="00A65E47">
        <w:rPr>
          <w:rFonts w:ascii="Arial" w:eastAsia="Times New Roman" w:hAnsi="Arial" w:cs="Arial"/>
          <w:color w:val="000000"/>
          <w:sz w:val="24"/>
          <w:szCs w:val="24"/>
          <w:lang w:eastAsia="en-GB"/>
        </w:rPr>
        <w:t>with protected characteristics. A record will be made of any equality considerations and will be published on the school website as appropriate; </w:t>
      </w:r>
    </w:p>
    <w:p w:rsidR="00A65E47" w:rsidRPr="00A65E47" w:rsidRDefault="00A65E47" w:rsidP="001E0C41">
      <w:pPr>
        <w:spacing w:before="91" w:after="0" w:line="240" w:lineRule="auto"/>
        <w:ind w:right="800"/>
        <w:jc w:val="both"/>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Equality considerations are taken into account in all school policies; </w:t>
      </w:r>
    </w:p>
    <w:p w:rsidR="00A65E47" w:rsidRPr="00A65E47" w:rsidRDefault="00A65E47" w:rsidP="001E0C41">
      <w:pPr>
        <w:spacing w:before="107" w:after="0" w:line="240" w:lineRule="auto"/>
        <w:ind w:right="810"/>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Bullying and prejudice related incidents are care</w:t>
      </w:r>
      <w:r w:rsidR="001E0C41">
        <w:rPr>
          <w:rFonts w:ascii="Arial" w:eastAsia="Times New Roman" w:hAnsi="Arial" w:cs="Arial"/>
          <w:color w:val="000000"/>
          <w:sz w:val="24"/>
          <w:szCs w:val="24"/>
          <w:lang w:eastAsia="en-GB"/>
        </w:rPr>
        <w:t>fully monitored and dealt with </w:t>
      </w:r>
      <w:r w:rsidRPr="00A65E47">
        <w:rPr>
          <w:rFonts w:ascii="Arial" w:eastAsia="Times New Roman" w:hAnsi="Arial" w:cs="Arial"/>
          <w:color w:val="000000"/>
          <w:sz w:val="24"/>
          <w:szCs w:val="24"/>
          <w:lang w:eastAsia="en-GB"/>
        </w:rPr>
        <w:t>effectively; </w:t>
      </w:r>
    </w:p>
    <w:p w:rsidR="00A65E47" w:rsidRPr="00A65E47" w:rsidRDefault="00A65E47" w:rsidP="001E0C41">
      <w:pPr>
        <w:spacing w:before="74" w:after="0" w:line="240" w:lineRule="auto"/>
        <w:ind w:right="802"/>
        <w:jc w:val="both"/>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will ensure that all appointment panels give due regard to equality issu</w:t>
      </w:r>
      <w:r w:rsidR="001E0C41">
        <w:rPr>
          <w:rFonts w:ascii="Arial" w:eastAsia="Times New Roman" w:hAnsi="Arial" w:cs="Arial"/>
          <w:color w:val="000000"/>
          <w:sz w:val="24"/>
          <w:szCs w:val="24"/>
          <w:lang w:eastAsia="en-GB"/>
        </w:rPr>
        <w:t>es </w:t>
      </w:r>
      <w:r w:rsidRPr="00A65E47">
        <w:rPr>
          <w:rFonts w:ascii="Arial" w:eastAsia="Times New Roman" w:hAnsi="Arial" w:cs="Arial"/>
          <w:color w:val="000000"/>
          <w:sz w:val="24"/>
          <w:szCs w:val="24"/>
          <w:lang w:eastAsia="en-GB"/>
        </w:rPr>
        <w:t>so that no one is discriminated against when it come</w:t>
      </w:r>
      <w:r w:rsidR="001E0C41">
        <w:rPr>
          <w:rFonts w:ascii="Arial" w:eastAsia="Times New Roman" w:hAnsi="Arial" w:cs="Arial"/>
          <w:color w:val="000000"/>
          <w:sz w:val="24"/>
          <w:szCs w:val="24"/>
          <w:lang w:eastAsia="en-GB"/>
        </w:rPr>
        <w:t>s to recruitment, promotion or </w:t>
      </w:r>
      <w:r w:rsidRPr="00A65E47">
        <w:rPr>
          <w:rFonts w:ascii="Arial" w:eastAsia="Times New Roman" w:hAnsi="Arial" w:cs="Arial"/>
          <w:color w:val="000000"/>
          <w:sz w:val="24"/>
          <w:szCs w:val="24"/>
          <w:lang w:eastAsia="en-GB"/>
        </w:rPr>
        <w:t xml:space="preserve">training opportunities. The school will ensure that job </w:t>
      </w:r>
      <w:r w:rsidR="001E0C41">
        <w:rPr>
          <w:rFonts w:ascii="Arial" w:eastAsia="Times New Roman" w:hAnsi="Arial" w:cs="Arial"/>
          <w:color w:val="000000"/>
          <w:sz w:val="24"/>
          <w:szCs w:val="24"/>
          <w:lang w:eastAsia="en-GB"/>
        </w:rPr>
        <w:t>applicants are not asked health</w:t>
      </w:r>
      <w:r w:rsidRPr="00A65E47">
        <w:rPr>
          <w:rFonts w:ascii="Arial" w:eastAsia="Times New Roman" w:hAnsi="Arial" w:cs="Arial"/>
          <w:color w:val="000000"/>
          <w:sz w:val="24"/>
          <w:szCs w:val="24"/>
          <w:lang w:eastAsia="en-GB"/>
        </w:rPr>
        <w:t xml:space="preserve"> related questions in accordance with the Act and the school’s Equality Policy u</w:t>
      </w:r>
      <w:r w:rsidR="001E0C41">
        <w:rPr>
          <w:rFonts w:ascii="Arial" w:eastAsia="Times New Roman" w:hAnsi="Arial" w:cs="Arial"/>
          <w:color w:val="000000"/>
          <w:sz w:val="24"/>
          <w:szCs w:val="24"/>
          <w:lang w:eastAsia="en-GB"/>
        </w:rPr>
        <w:t>nless </w:t>
      </w:r>
      <w:r w:rsidRPr="00A65E47">
        <w:rPr>
          <w:rFonts w:ascii="Arial" w:eastAsia="Times New Roman" w:hAnsi="Arial" w:cs="Arial"/>
          <w:color w:val="000000"/>
          <w:sz w:val="24"/>
          <w:szCs w:val="24"/>
          <w:lang w:eastAsia="en-GB"/>
        </w:rPr>
        <w:t>they related to an intrinsic function of the work they d</w:t>
      </w:r>
      <w:r w:rsidR="001E0C41">
        <w:rPr>
          <w:rFonts w:ascii="Arial" w:eastAsia="Times New Roman" w:hAnsi="Arial" w:cs="Arial"/>
          <w:color w:val="000000"/>
          <w:sz w:val="24"/>
          <w:szCs w:val="24"/>
          <w:lang w:eastAsia="en-GB"/>
        </w:rPr>
        <w:t>o. The school will ensure that </w:t>
      </w:r>
      <w:r w:rsidRPr="00A65E47">
        <w:rPr>
          <w:rFonts w:ascii="Arial" w:eastAsia="Times New Roman" w:hAnsi="Arial" w:cs="Arial"/>
          <w:color w:val="000000"/>
          <w:sz w:val="24"/>
          <w:szCs w:val="24"/>
          <w:lang w:eastAsia="en-GB"/>
        </w:rPr>
        <w:t>reasonable adjustments are made to the interview/recruitment process as necessary; </w:t>
      </w:r>
    </w:p>
    <w:p w:rsidR="001E0C41" w:rsidRDefault="00A65E47" w:rsidP="001E0C41">
      <w:pPr>
        <w:spacing w:before="86" w:after="0" w:line="240" w:lineRule="auto"/>
        <w:ind w:right="801"/>
        <w:jc w:val="both"/>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will consider any possible indirectly discrim</w:t>
      </w:r>
      <w:r w:rsidR="001E0C41">
        <w:rPr>
          <w:rFonts w:ascii="Arial" w:eastAsia="Times New Roman" w:hAnsi="Arial" w:cs="Arial"/>
          <w:color w:val="000000"/>
          <w:sz w:val="24"/>
          <w:szCs w:val="24"/>
          <w:lang w:eastAsia="en-GB"/>
        </w:rPr>
        <w:t>inatory effect of its practices</w:t>
      </w:r>
      <w:r w:rsidRPr="00A65E47">
        <w:rPr>
          <w:rFonts w:ascii="Arial" w:eastAsia="Times New Roman" w:hAnsi="Arial" w:cs="Arial"/>
          <w:color w:val="000000"/>
          <w:sz w:val="24"/>
          <w:szCs w:val="24"/>
          <w:lang w:eastAsia="en-GB"/>
        </w:rPr>
        <w:t xml:space="preserve"> when considering requests for contractual variations. Requests will only be refused if  there are good business reasons unrelated to any protected characteristics in  accordance with the school’s Flexible Working Requests Policy and Procedure; </w:t>
      </w:r>
    </w:p>
    <w:p w:rsidR="00A65E47" w:rsidRPr="00A65E47" w:rsidRDefault="00A65E47" w:rsidP="001E0C41">
      <w:pPr>
        <w:spacing w:before="86" w:after="0" w:line="240" w:lineRule="auto"/>
        <w:ind w:right="801"/>
        <w:jc w:val="both"/>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is committed to ensuring pupils understand</w:t>
      </w:r>
      <w:r w:rsidR="001E0C41">
        <w:rPr>
          <w:rFonts w:ascii="Arial" w:eastAsia="Times New Roman" w:hAnsi="Arial" w:cs="Arial"/>
          <w:color w:val="000000"/>
          <w:sz w:val="24"/>
          <w:szCs w:val="24"/>
          <w:lang w:eastAsia="en-GB"/>
        </w:rPr>
        <w:t xml:space="preserve"> that they belong to a society </w:t>
      </w:r>
      <w:r w:rsidRPr="00A65E47">
        <w:rPr>
          <w:rFonts w:ascii="Arial" w:eastAsia="Times New Roman" w:hAnsi="Arial" w:cs="Arial"/>
          <w:color w:val="000000"/>
          <w:sz w:val="24"/>
          <w:szCs w:val="24"/>
          <w:lang w:eastAsia="en-GB"/>
        </w:rPr>
        <w:t>and a world that is diverse and multi-cultural. The school will regularly consider and  review the way in which its teaching and the curriculum helps promote an awareness  of the rights of individuals and helps pupils understand and value difference and  diversity and to challenge prejudice and stereo-typing. T</w:t>
      </w:r>
      <w:r w:rsidR="001E0C41">
        <w:rPr>
          <w:rFonts w:ascii="Arial" w:eastAsia="Times New Roman" w:hAnsi="Arial" w:cs="Arial"/>
          <w:color w:val="000000"/>
          <w:sz w:val="24"/>
          <w:szCs w:val="24"/>
          <w:lang w:eastAsia="en-GB"/>
        </w:rPr>
        <w:t>he school will actively promote</w:t>
      </w:r>
      <w:r w:rsidRPr="00A65E47">
        <w:rPr>
          <w:rFonts w:ascii="Arial" w:eastAsia="Times New Roman" w:hAnsi="Arial" w:cs="Arial"/>
          <w:color w:val="000000"/>
          <w:sz w:val="24"/>
          <w:szCs w:val="24"/>
          <w:lang w:eastAsia="en-GB"/>
        </w:rPr>
        <w:t xml:space="preserve"> equality, diversity and fundamental British values though the curriculum and by creating  an environment which demands respect for all.</w:t>
      </w:r>
    </w:p>
    <w:p w:rsidR="00A65E47" w:rsidRPr="00A65E47" w:rsidRDefault="00A65E47" w:rsidP="00A65E47">
      <w:pPr>
        <w:spacing w:after="0" w:line="240" w:lineRule="auto"/>
        <w:rPr>
          <w:rFonts w:ascii="Times New Roman" w:eastAsia="Times New Roman" w:hAnsi="Times New Roman" w:cs="Times New Roman"/>
          <w:sz w:val="24"/>
          <w:szCs w:val="24"/>
          <w:lang w:eastAsia="en-GB"/>
        </w:rPr>
      </w:pPr>
    </w:p>
    <w:p w:rsidR="00A65E47" w:rsidRPr="00A65E47" w:rsidRDefault="00A65E47" w:rsidP="00A65E47">
      <w:pPr>
        <w:spacing w:before="3" w:after="0" w:line="240" w:lineRule="auto"/>
        <w:ind w:right="750"/>
        <w:jc w:val="right"/>
        <w:rPr>
          <w:rFonts w:ascii="Times New Roman" w:eastAsia="Times New Roman" w:hAnsi="Times New Roman" w:cs="Times New Roman"/>
          <w:sz w:val="24"/>
          <w:szCs w:val="24"/>
          <w:lang w:eastAsia="en-GB"/>
        </w:rPr>
      </w:pPr>
      <w:r w:rsidRPr="00A65E47">
        <w:rPr>
          <w:rFonts w:ascii="Arial" w:eastAsia="Times New Roman" w:hAnsi="Arial" w:cs="Arial"/>
          <w:color w:val="000000"/>
          <w:sz w:val="20"/>
          <w:szCs w:val="20"/>
          <w:lang w:eastAsia="en-GB"/>
        </w:rPr>
        <w:t> </w:t>
      </w:r>
    </w:p>
    <w:p w:rsidR="00A65E47" w:rsidRPr="00A65E47" w:rsidRDefault="00A65E47" w:rsidP="00A65E47">
      <w:pPr>
        <w:spacing w:after="0" w:line="240" w:lineRule="auto"/>
        <w:ind w:left="880" w:right="810" w:hanging="560"/>
        <w:rPr>
          <w:rFonts w:ascii="Times New Roman" w:eastAsia="Times New Roman" w:hAnsi="Times New Roman" w:cs="Times New Roman"/>
          <w:sz w:val="24"/>
          <w:szCs w:val="24"/>
          <w:lang w:eastAsia="en-GB"/>
        </w:rPr>
      </w:pPr>
      <w:r w:rsidRPr="00A65E47">
        <w:rPr>
          <w:rFonts w:ascii="Arial" w:eastAsia="Times New Roman" w:hAnsi="Arial" w:cs="Arial"/>
          <w:b/>
          <w:bCs/>
          <w:color w:val="000000"/>
          <w:sz w:val="24"/>
          <w:szCs w:val="24"/>
          <w:lang w:eastAsia="en-GB"/>
        </w:rPr>
        <w:t>2. What the school is doing to advance equalit</w:t>
      </w:r>
      <w:r w:rsidR="001E0C41">
        <w:rPr>
          <w:rFonts w:ascii="Arial" w:eastAsia="Times New Roman" w:hAnsi="Arial" w:cs="Arial"/>
          <w:b/>
          <w:bCs/>
          <w:color w:val="000000"/>
          <w:sz w:val="24"/>
          <w:szCs w:val="24"/>
          <w:lang w:eastAsia="en-GB"/>
        </w:rPr>
        <w:t>y of opportunity between those </w:t>
      </w:r>
      <w:r w:rsidRPr="00A65E47">
        <w:rPr>
          <w:rFonts w:ascii="Arial" w:eastAsia="Times New Roman" w:hAnsi="Arial" w:cs="Arial"/>
          <w:b/>
          <w:bCs/>
          <w:color w:val="000000"/>
          <w:sz w:val="24"/>
          <w:szCs w:val="24"/>
          <w:lang w:eastAsia="en-GB"/>
        </w:rPr>
        <w:t>who share a relevant protected characteristic and those who do not share it. </w:t>
      </w:r>
    </w:p>
    <w:p w:rsidR="00A65E47" w:rsidRPr="00A65E47" w:rsidRDefault="00A65E47" w:rsidP="001E0C41">
      <w:pPr>
        <w:spacing w:before="296" w:after="0" w:line="240" w:lineRule="auto"/>
        <w:ind w:right="875"/>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knows the needs of its population very well and collects and analyses data in order to inform planning and identify targets to achieve improvements; </w:t>
      </w:r>
    </w:p>
    <w:p w:rsidR="00A65E47" w:rsidRPr="00A65E47" w:rsidRDefault="00A65E47" w:rsidP="001E0C41">
      <w:pPr>
        <w:spacing w:before="98" w:after="0" w:line="240" w:lineRule="auto"/>
        <w:ind w:right="809"/>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has procedures, working in partnership with p</w:t>
      </w:r>
      <w:r w:rsidR="001E0C41">
        <w:rPr>
          <w:rFonts w:ascii="Arial" w:eastAsia="Times New Roman" w:hAnsi="Arial" w:cs="Arial"/>
          <w:color w:val="000000"/>
          <w:sz w:val="24"/>
          <w:szCs w:val="24"/>
          <w:lang w:eastAsia="en-GB"/>
        </w:rPr>
        <w:t>arents and carers, to identify </w:t>
      </w:r>
      <w:r w:rsidRPr="00A65E47">
        <w:rPr>
          <w:rFonts w:ascii="Arial" w:eastAsia="Times New Roman" w:hAnsi="Arial" w:cs="Arial"/>
          <w:color w:val="000000"/>
          <w:sz w:val="24"/>
          <w:szCs w:val="24"/>
          <w:lang w:eastAsia="en-GB"/>
        </w:rPr>
        <w:t>children who have a disability through admissions meetings; </w:t>
      </w:r>
    </w:p>
    <w:p w:rsidR="00A65E47" w:rsidRPr="00A65E47" w:rsidRDefault="00A65E47" w:rsidP="001E0C41">
      <w:pPr>
        <w:spacing w:before="72" w:after="0" w:line="240" w:lineRule="auto"/>
        <w:ind w:right="807"/>
        <w:jc w:val="both"/>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collects data and monitors the progres</w:t>
      </w:r>
      <w:r w:rsidR="001E0C41">
        <w:rPr>
          <w:rFonts w:ascii="Arial" w:eastAsia="Times New Roman" w:hAnsi="Arial" w:cs="Arial"/>
          <w:color w:val="000000"/>
          <w:sz w:val="24"/>
          <w:szCs w:val="24"/>
          <w:lang w:eastAsia="en-GB"/>
        </w:rPr>
        <w:t>s and achievement of groups of </w:t>
      </w:r>
      <w:r w:rsidRPr="00A65E47">
        <w:rPr>
          <w:rFonts w:ascii="Arial" w:eastAsia="Times New Roman" w:hAnsi="Arial" w:cs="Arial"/>
          <w:color w:val="000000"/>
          <w:sz w:val="24"/>
          <w:szCs w:val="24"/>
          <w:lang w:eastAsia="en-GB"/>
        </w:rPr>
        <w:t>learners by the relevant and appropriate protected characteristics and takin</w:t>
      </w:r>
      <w:r w:rsidR="001E0C41">
        <w:rPr>
          <w:rFonts w:ascii="Arial" w:eastAsia="Times New Roman" w:hAnsi="Arial" w:cs="Arial"/>
          <w:color w:val="000000"/>
          <w:sz w:val="24"/>
          <w:szCs w:val="24"/>
          <w:lang w:eastAsia="en-GB"/>
        </w:rPr>
        <w:t>g into </w:t>
      </w:r>
      <w:r w:rsidRPr="00A65E47">
        <w:rPr>
          <w:rFonts w:ascii="Arial" w:eastAsia="Times New Roman" w:hAnsi="Arial" w:cs="Arial"/>
          <w:color w:val="000000"/>
          <w:sz w:val="24"/>
          <w:szCs w:val="24"/>
          <w:lang w:eastAsia="en-GB"/>
        </w:rPr>
        <w:t>account the groups of learners identified in the 2015 Ofsted Common Inspection  Framework. This information will help the school ensure t</w:t>
      </w:r>
      <w:r w:rsidR="001E0C41">
        <w:rPr>
          <w:rFonts w:ascii="Arial" w:eastAsia="Times New Roman" w:hAnsi="Arial" w:cs="Arial"/>
          <w:color w:val="000000"/>
          <w:sz w:val="24"/>
          <w:szCs w:val="24"/>
          <w:lang w:eastAsia="en-GB"/>
        </w:rPr>
        <w:t>hat pupils are achieving their </w:t>
      </w:r>
      <w:r w:rsidRPr="00A65E47">
        <w:rPr>
          <w:rFonts w:ascii="Arial" w:eastAsia="Times New Roman" w:hAnsi="Arial" w:cs="Arial"/>
          <w:color w:val="000000"/>
          <w:sz w:val="24"/>
          <w:szCs w:val="24"/>
          <w:lang w:eastAsia="en-GB"/>
        </w:rPr>
        <w:t>potential, the school is being inclusive in practice and that trends are identified which will help to inform the setting of the school’s equality objectives; </w:t>
      </w:r>
    </w:p>
    <w:p w:rsidR="00A65E47" w:rsidRPr="00A65E47" w:rsidRDefault="00A65E47" w:rsidP="001E0C41">
      <w:pPr>
        <w:spacing w:before="78" w:after="0" w:line="240" w:lineRule="auto"/>
        <w:ind w:right="798"/>
        <w:jc w:val="both"/>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uses attainment data which shows how pupils with different characteristics  are performing in helping to identify whether there are any areas of inequality which  need to be addressed, RAISE on line will be used as this contains much detailed analysis  by relevant characteristics; </w:t>
      </w:r>
    </w:p>
    <w:p w:rsidR="001E0C41" w:rsidRDefault="00A65E47" w:rsidP="001E0C41">
      <w:pPr>
        <w:spacing w:before="91" w:after="0" w:line="240" w:lineRule="auto"/>
        <w:ind w:right="812"/>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will take action to close any gaps in progress or achievement for example,  for those making slow progress in acquiring age appropriate literacy and number skills; </w:t>
      </w:r>
    </w:p>
    <w:p w:rsidR="00A65E47" w:rsidRPr="00A65E47" w:rsidRDefault="00A65E47" w:rsidP="001E0C41">
      <w:pPr>
        <w:spacing w:before="91" w:after="0" w:line="240" w:lineRule="auto"/>
        <w:ind w:right="812"/>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will collect, analyse and use data in relatio</w:t>
      </w:r>
      <w:r w:rsidR="001E0C41">
        <w:rPr>
          <w:rFonts w:ascii="Arial" w:eastAsia="Times New Roman" w:hAnsi="Arial" w:cs="Arial"/>
          <w:color w:val="000000"/>
          <w:sz w:val="24"/>
          <w:szCs w:val="24"/>
          <w:lang w:eastAsia="en-GB"/>
        </w:rPr>
        <w:t>n to attendance and exclusions </w:t>
      </w:r>
      <w:r w:rsidRPr="00A65E47">
        <w:rPr>
          <w:rFonts w:ascii="Arial" w:eastAsia="Times New Roman" w:hAnsi="Arial" w:cs="Arial"/>
          <w:color w:val="000000"/>
          <w:sz w:val="24"/>
          <w:szCs w:val="24"/>
          <w:lang w:eastAsia="en-GB"/>
        </w:rPr>
        <w:t>of different groups; </w:t>
      </w:r>
    </w:p>
    <w:p w:rsidR="00A65E47" w:rsidRPr="00A65E47" w:rsidRDefault="00A65E47" w:rsidP="001E0C41">
      <w:pPr>
        <w:spacing w:before="74" w:after="0" w:line="240" w:lineRule="auto"/>
        <w:ind w:right="816"/>
        <w:jc w:val="both"/>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will collect and analyse information about</w:t>
      </w:r>
      <w:r w:rsidR="001E0C41">
        <w:rPr>
          <w:rFonts w:ascii="Arial" w:eastAsia="Times New Roman" w:hAnsi="Arial" w:cs="Arial"/>
          <w:color w:val="000000"/>
          <w:sz w:val="24"/>
          <w:szCs w:val="24"/>
          <w:lang w:eastAsia="en-GB"/>
        </w:rPr>
        <w:t xml:space="preserve"> staff recruitment, retention, </w:t>
      </w:r>
      <w:r w:rsidRPr="00A65E47">
        <w:rPr>
          <w:rFonts w:ascii="Arial" w:eastAsia="Times New Roman" w:hAnsi="Arial" w:cs="Arial"/>
          <w:color w:val="000000"/>
          <w:sz w:val="24"/>
          <w:szCs w:val="24"/>
          <w:lang w:eastAsia="en-GB"/>
        </w:rPr>
        <w:t>training opportunities and promotion to ensure t</w:t>
      </w:r>
      <w:r w:rsidR="001E0C41">
        <w:rPr>
          <w:rFonts w:ascii="Arial" w:eastAsia="Times New Roman" w:hAnsi="Arial" w:cs="Arial"/>
          <w:color w:val="000000"/>
          <w:sz w:val="24"/>
          <w:szCs w:val="24"/>
          <w:lang w:eastAsia="en-GB"/>
        </w:rPr>
        <w:t>hat all staff have equality of </w:t>
      </w:r>
      <w:r w:rsidRPr="00A65E47">
        <w:rPr>
          <w:rFonts w:ascii="Arial" w:eastAsia="Times New Roman" w:hAnsi="Arial" w:cs="Arial"/>
          <w:color w:val="000000"/>
          <w:sz w:val="24"/>
          <w:szCs w:val="24"/>
          <w:lang w:eastAsia="en-GB"/>
        </w:rPr>
        <w:t>opportunity; </w:t>
      </w:r>
    </w:p>
    <w:p w:rsidR="00A65E47" w:rsidRPr="00A65E47" w:rsidRDefault="00A65E47" w:rsidP="001E0C41">
      <w:pPr>
        <w:spacing w:before="86" w:after="0" w:line="240" w:lineRule="auto"/>
        <w:ind w:right="805"/>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will ensure that it engages and consults with</w:t>
      </w:r>
      <w:r w:rsidR="001E0C41">
        <w:rPr>
          <w:rFonts w:ascii="Arial" w:eastAsia="Times New Roman" w:hAnsi="Arial" w:cs="Arial"/>
          <w:color w:val="000000"/>
          <w:sz w:val="24"/>
          <w:szCs w:val="24"/>
          <w:lang w:eastAsia="en-GB"/>
        </w:rPr>
        <w:t xml:space="preserve"> those people who are affected </w:t>
      </w:r>
      <w:r w:rsidRPr="00A65E47">
        <w:rPr>
          <w:rFonts w:ascii="Arial" w:eastAsia="Times New Roman" w:hAnsi="Arial" w:cs="Arial"/>
          <w:color w:val="000000"/>
          <w:sz w:val="24"/>
          <w:szCs w:val="24"/>
          <w:lang w:eastAsia="en-GB"/>
        </w:rPr>
        <w:t xml:space="preserve">by a policy or activity in the design of new policies and in the review of existing ones; </w:t>
      </w: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will encourage pupils with particular characteristics to participate fully in  school activities for example by encouraging both boys and girls and pupils from  different ethnic backgrounds to be involved in the full range of school clubs and  societies; </w:t>
      </w:r>
    </w:p>
    <w:p w:rsidR="00A65E47" w:rsidRPr="00A65E47" w:rsidRDefault="00A65E47" w:rsidP="001E0C41">
      <w:pPr>
        <w:spacing w:before="78" w:after="0" w:line="240" w:lineRule="auto"/>
        <w:ind w:right="794"/>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has disabled access, a disabled toilet, disabled pa</w:t>
      </w:r>
      <w:r w:rsidR="001E0C41">
        <w:rPr>
          <w:rFonts w:ascii="Arial" w:eastAsia="Times New Roman" w:hAnsi="Arial" w:cs="Arial"/>
          <w:color w:val="000000"/>
          <w:sz w:val="24"/>
          <w:szCs w:val="24"/>
          <w:lang w:eastAsia="en-GB"/>
        </w:rPr>
        <w:t>rking bays will be available </w:t>
      </w:r>
      <w:r w:rsidRPr="00A65E47">
        <w:rPr>
          <w:rFonts w:ascii="Arial" w:eastAsia="Times New Roman" w:hAnsi="Arial" w:cs="Arial"/>
          <w:color w:val="000000"/>
          <w:sz w:val="24"/>
          <w:szCs w:val="24"/>
          <w:lang w:eastAsia="en-GB"/>
        </w:rPr>
        <w:t>if necessary; </w:t>
      </w:r>
    </w:p>
    <w:p w:rsidR="00A65E47" w:rsidRPr="00A65E47" w:rsidRDefault="00A65E47" w:rsidP="001E0C41">
      <w:pPr>
        <w:spacing w:before="85" w:after="0" w:line="240" w:lineRule="auto"/>
        <w:ind w:right="815"/>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 xml:space="preserve">The school is fully aware of the dietary requirements </w:t>
      </w:r>
      <w:r w:rsidR="001E0C41">
        <w:rPr>
          <w:rFonts w:ascii="Arial" w:eastAsia="Times New Roman" w:hAnsi="Arial" w:cs="Arial"/>
          <w:color w:val="000000"/>
          <w:sz w:val="24"/>
          <w:szCs w:val="24"/>
          <w:lang w:eastAsia="en-GB"/>
        </w:rPr>
        <w:t>of ethnic groups within school </w:t>
      </w:r>
      <w:r w:rsidRPr="00A65E47">
        <w:rPr>
          <w:rFonts w:ascii="Arial" w:eastAsia="Times New Roman" w:hAnsi="Arial" w:cs="Arial"/>
          <w:color w:val="000000"/>
          <w:sz w:val="24"/>
          <w:szCs w:val="24"/>
          <w:lang w:eastAsia="en-GB"/>
        </w:rPr>
        <w:t>and makes for all of our pupils taking into account equality issues; </w:t>
      </w:r>
    </w:p>
    <w:p w:rsidR="00A65E47" w:rsidRPr="00A65E47" w:rsidRDefault="00A65E47" w:rsidP="001E0C41">
      <w:pPr>
        <w:spacing w:before="88" w:after="0" w:line="240" w:lineRule="auto"/>
        <w:ind w:right="802"/>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will avoid language that runs the risk of pl</w:t>
      </w:r>
      <w:r w:rsidR="001E0C41">
        <w:rPr>
          <w:rFonts w:ascii="Arial" w:eastAsia="Times New Roman" w:hAnsi="Arial" w:cs="Arial"/>
          <w:color w:val="000000"/>
          <w:sz w:val="24"/>
          <w:szCs w:val="24"/>
          <w:lang w:eastAsia="en-GB"/>
        </w:rPr>
        <w:t>acing a ceiling on any child’s </w:t>
      </w:r>
      <w:r w:rsidRPr="00A65E47">
        <w:rPr>
          <w:rFonts w:ascii="Arial" w:eastAsia="Times New Roman" w:hAnsi="Arial" w:cs="Arial"/>
          <w:color w:val="000000"/>
          <w:sz w:val="24"/>
          <w:szCs w:val="24"/>
          <w:lang w:eastAsia="en-GB"/>
        </w:rPr>
        <w:t>achievement or that seeks to define their potential as lear</w:t>
      </w:r>
      <w:r w:rsidR="001E0C41">
        <w:rPr>
          <w:rFonts w:ascii="Arial" w:eastAsia="Times New Roman" w:hAnsi="Arial" w:cs="Arial"/>
          <w:color w:val="000000"/>
          <w:sz w:val="24"/>
          <w:szCs w:val="24"/>
          <w:lang w:eastAsia="en-GB"/>
        </w:rPr>
        <w:t>ners, such as” less able”. The </w:t>
      </w:r>
      <w:r w:rsidRPr="00A65E47">
        <w:rPr>
          <w:rFonts w:ascii="Arial" w:eastAsia="Times New Roman" w:hAnsi="Arial" w:cs="Arial"/>
          <w:color w:val="000000"/>
          <w:sz w:val="24"/>
          <w:szCs w:val="24"/>
          <w:lang w:eastAsia="en-GB"/>
        </w:rPr>
        <w:t>school will use a range of teaching strategies that ensures it meets the needs of all children; </w:t>
      </w:r>
    </w:p>
    <w:p w:rsidR="00A65E47" w:rsidRPr="00A65E47" w:rsidRDefault="00A65E47" w:rsidP="001E0C41">
      <w:pPr>
        <w:spacing w:before="91" w:after="0" w:line="240" w:lineRule="auto"/>
        <w:ind w:right="806"/>
        <w:jc w:val="both"/>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will provide support to children at risk of</w:t>
      </w:r>
      <w:r w:rsidR="001E0C41">
        <w:rPr>
          <w:rFonts w:ascii="Arial" w:eastAsia="Times New Roman" w:hAnsi="Arial" w:cs="Arial"/>
          <w:color w:val="000000"/>
          <w:sz w:val="24"/>
          <w:szCs w:val="24"/>
          <w:lang w:eastAsia="en-GB"/>
        </w:rPr>
        <w:t xml:space="preserve"> underachieving; the school is </w:t>
      </w:r>
      <w:r w:rsidRPr="00A65E47">
        <w:rPr>
          <w:rFonts w:ascii="Arial" w:eastAsia="Times New Roman" w:hAnsi="Arial" w:cs="Arial"/>
          <w:color w:val="000000"/>
          <w:sz w:val="24"/>
          <w:szCs w:val="24"/>
          <w:lang w:eastAsia="en-GB"/>
        </w:rPr>
        <w:t>alert and proactive about the potentially damaging</w:t>
      </w:r>
      <w:r w:rsidR="001E572F">
        <w:rPr>
          <w:rFonts w:ascii="Arial" w:eastAsia="Times New Roman" w:hAnsi="Arial" w:cs="Arial"/>
          <w:color w:val="000000"/>
          <w:sz w:val="24"/>
          <w:szCs w:val="24"/>
          <w:lang w:eastAsia="en-GB"/>
        </w:rPr>
        <w:t xml:space="preserve"> impact of negative language in</w:t>
      </w:r>
      <w:r w:rsidRPr="00A65E47">
        <w:rPr>
          <w:rFonts w:ascii="Arial" w:eastAsia="Times New Roman" w:hAnsi="Arial" w:cs="Arial"/>
          <w:color w:val="000000"/>
          <w:sz w:val="24"/>
          <w:szCs w:val="24"/>
          <w:lang w:eastAsia="en-GB"/>
        </w:rPr>
        <w:t xml:space="preserve"> matters such as race, gender, disability and</w:t>
      </w:r>
      <w:r w:rsidR="001E0C41">
        <w:rPr>
          <w:rFonts w:ascii="Arial" w:eastAsia="Times New Roman" w:hAnsi="Arial" w:cs="Arial"/>
          <w:color w:val="000000"/>
          <w:sz w:val="24"/>
          <w:szCs w:val="24"/>
          <w:lang w:eastAsia="en-GB"/>
        </w:rPr>
        <w:t xml:space="preserve"> </w:t>
      </w:r>
      <w:r w:rsidRPr="00A65E47">
        <w:rPr>
          <w:rFonts w:ascii="Arial" w:eastAsia="Times New Roman" w:hAnsi="Arial" w:cs="Arial"/>
          <w:color w:val="000000"/>
          <w:sz w:val="24"/>
          <w:szCs w:val="24"/>
          <w:lang w:eastAsia="en-GB"/>
        </w:rPr>
        <w:t>sexuality; </w:t>
      </w:r>
    </w:p>
    <w:p w:rsidR="00A65E47" w:rsidRPr="001E0C41" w:rsidRDefault="00A65E47" w:rsidP="001E0C41">
      <w:pPr>
        <w:spacing w:before="84" w:after="0" w:line="240" w:lineRule="auto"/>
        <w:ind w:right="795"/>
        <w:jc w:val="both"/>
        <w:rPr>
          <w:rFonts w:ascii="Arial" w:eastAsia="Times New Roman" w:hAnsi="Arial" w:cs="Arial"/>
          <w:color w:val="000000"/>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will take positive action which is proportionate</w:t>
      </w:r>
      <w:r w:rsidR="001E572F">
        <w:rPr>
          <w:rFonts w:ascii="Arial" w:eastAsia="Times New Roman" w:hAnsi="Arial" w:cs="Arial"/>
          <w:color w:val="000000"/>
          <w:sz w:val="24"/>
          <w:szCs w:val="24"/>
          <w:lang w:eastAsia="en-GB"/>
        </w:rPr>
        <w:t xml:space="preserve"> to address the disadvantage</w:t>
      </w:r>
      <w:r w:rsidRPr="00A65E47">
        <w:rPr>
          <w:rFonts w:ascii="Arial" w:eastAsia="Times New Roman" w:hAnsi="Arial" w:cs="Arial"/>
          <w:color w:val="000000"/>
          <w:sz w:val="24"/>
          <w:szCs w:val="24"/>
          <w:lang w:eastAsia="en-GB"/>
        </w:rPr>
        <w:t xml:space="preserve"> faced by particular groups of children and staff members with particular protected  characteristics, such as targeted support.</w:t>
      </w:r>
    </w:p>
    <w:p w:rsidR="00A65E47" w:rsidRPr="00A65E47" w:rsidRDefault="00A65E47" w:rsidP="00A65E47">
      <w:pPr>
        <w:spacing w:after="0" w:line="240" w:lineRule="auto"/>
        <w:rPr>
          <w:rFonts w:ascii="Times New Roman" w:eastAsia="Times New Roman" w:hAnsi="Times New Roman" w:cs="Times New Roman"/>
          <w:sz w:val="24"/>
          <w:szCs w:val="24"/>
          <w:lang w:eastAsia="en-GB"/>
        </w:rPr>
      </w:pPr>
    </w:p>
    <w:p w:rsidR="00A65E47" w:rsidRPr="00A65E47" w:rsidRDefault="00A65E47" w:rsidP="00A65E47">
      <w:pPr>
        <w:spacing w:before="3" w:after="0" w:line="240" w:lineRule="auto"/>
        <w:ind w:right="750"/>
        <w:jc w:val="right"/>
        <w:rPr>
          <w:rFonts w:ascii="Times New Roman" w:eastAsia="Times New Roman" w:hAnsi="Times New Roman" w:cs="Times New Roman"/>
          <w:sz w:val="24"/>
          <w:szCs w:val="24"/>
          <w:lang w:eastAsia="en-GB"/>
        </w:rPr>
      </w:pPr>
      <w:r w:rsidRPr="00A65E47">
        <w:rPr>
          <w:rFonts w:ascii="Arial" w:eastAsia="Times New Roman" w:hAnsi="Arial" w:cs="Arial"/>
          <w:color w:val="000000"/>
          <w:sz w:val="20"/>
          <w:szCs w:val="20"/>
          <w:lang w:eastAsia="en-GB"/>
        </w:rPr>
        <w:t> </w:t>
      </w:r>
    </w:p>
    <w:p w:rsidR="00A65E47" w:rsidRPr="00A65E47" w:rsidRDefault="00A65E47" w:rsidP="00A65E47">
      <w:pPr>
        <w:spacing w:after="0" w:line="240" w:lineRule="auto"/>
        <w:ind w:left="760" w:right="1849" w:hanging="363"/>
        <w:rPr>
          <w:rFonts w:ascii="Times New Roman" w:eastAsia="Times New Roman" w:hAnsi="Times New Roman" w:cs="Times New Roman"/>
          <w:sz w:val="24"/>
          <w:szCs w:val="24"/>
          <w:lang w:eastAsia="en-GB"/>
        </w:rPr>
      </w:pPr>
      <w:r w:rsidRPr="00A65E47">
        <w:rPr>
          <w:rFonts w:ascii="Arial" w:eastAsia="Times New Roman" w:hAnsi="Arial" w:cs="Arial"/>
          <w:b/>
          <w:bCs/>
          <w:color w:val="000000"/>
          <w:sz w:val="24"/>
          <w:szCs w:val="24"/>
          <w:lang w:eastAsia="en-GB"/>
        </w:rPr>
        <w:t>3. What the school is doing to foster good relations across all protected  characteristics. </w:t>
      </w:r>
    </w:p>
    <w:p w:rsidR="00A65E47" w:rsidRPr="00A65E47" w:rsidRDefault="00A65E47" w:rsidP="001E572F">
      <w:pPr>
        <w:spacing w:before="305" w:after="0" w:line="240" w:lineRule="auto"/>
        <w:ind w:right="688"/>
        <w:jc w:val="both"/>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will prepare children for life in a diverse society and ensure that there are  activities across the curriculum that promote the spiritual, moral, social and cultural  development of children; </w:t>
      </w:r>
    </w:p>
    <w:p w:rsidR="00A65E47" w:rsidRPr="00A65E47" w:rsidRDefault="00A65E47" w:rsidP="001E572F">
      <w:pPr>
        <w:spacing w:before="91" w:after="0" w:line="240" w:lineRule="auto"/>
        <w:ind w:right="694"/>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teaches about difference and diversity and the impact of stereotyping,  prejudice and discrimination through PSHE and across the curriculum; </w:t>
      </w:r>
    </w:p>
    <w:p w:rsidR="00A65E47" w:rsidRPr="00A65E47" w:rsidRDefault="00A65E47" w:rsidP="001E572F">
      <w:pPr>
        <w:spacing w:before="85" w:after="0" w:line="240" w:lineRule="auto"/>
        <w:ind w:right="692"/>
        <w:jc w:val="both"/>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will use materials and resources that reflect the diversity of the school  population and local community in terms of race, gender, sexual identity and disability,  avoiding stereotyping; </w:t>
      </w:r>
    </w:p>
    <w:p w:rsidR="001E572F" w:rsidRDefault="00A65E47" w:rsidP="001E572F">
      <w:pPr>
        <w:spacing w:before="120" w:after="0" w:line="240" w:lineRule="auto"/>
        <w:ind w:right="676"/>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promotes a whole-school ethos and values which challenge prejudice- based  discriminatory language, attitudes and behaviour; </w:t>
      </w:r>
    </w:p>
    <w:p w:rsidR="001E572F" w:rsidRDefault="00A65E47" w:rsidP="001E572F">
      <w:pPr>
        <w:spacing w:before="120" w:after="0" w:line="240" w:lineRule="auto"/>
        <w:ind w:right="676"/>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provides opportunities for children to appreciate their own culture and  celebrate the diversity of other cultures; </w:t>
      </w:r>
    </w:p>
    <w:p w:rsidR="001E572F" w:rsidRDefault="00A65E47" w:rsidP="001E572F">
      <w:pPr>
        <w:spacing w:before="120" w:after="0" w:line="240" w:lineRule="auto"/>
        <w:ind w:right="676"/>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includes the contribution of different cultures to world history that promote  positive images of people; </w:t>
      </w:r>
    </w:p>
    <w:p w:rsidR="00A65E47" w:rsidRPr="00A65E47" w:rsidRDefault="00A65E47" w:rsidP="001E572F">
      <w:pPr>
        <w:spacing w:before="120" w:after="0" w:line="240" w:lineRule="auto"/>
        <w:ind w:right="676"/>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provides opportunities for pupils to listen to a range of opinions and  empathise with different experiences; </w:t>
      </w:r>
    </w:p>
    <w:p w:rsidR="00A65E47" w:rsidRPr="00A65E47" w:rsidRDefault="00A65E47" w:rsidP="001E572F">
      <w:pPr>
        <w:spacing w:before="119" w:after="0" w:line="240" w:lineRule="auto"/>
        <w:ind w:right="751"/>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promotes positive messages about equality and diversity through displays, school assemblies, visitors and whole school events; </w:t>
      </w:r>
    </w:p>
    <w:p w:rsidR="00A65E47" w:rsidRPr="00A65E47" w:rsidRDefault="00A65E47" w:rsidP="001E572F">
      <w:pPr>
        <w:spacing w:before="76" w:after="0" w:line="240" w:lineRule="auto"/>
        <w:ind w:right="678"/>
        <w:jc w:val="both"/>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will review relevant feedback from the annual parents questionnaires and  from parents’ evening, parent partnership meetings, comments box, from issues raised  in annual reviews of statements or EHCPs or reviews of progress on SEN support plans  personalised provision maps, mentoring and support; </w:t>
      </w:r>
    </w:p>
    <w:p w:rsidR="00A65E47" w:rsidRPr="00A65E47" w:rsidRDefault="00A65E47" w:rsidP="001E572F">
      <w:pPr>
        <w:spacing w:before="91" w:after="0" w:line="240" w:lineRule="auto"/>
        <w:ind w:right="686"/>
        <w:jc w:val="both"/>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 xml:space="preserve">∙ </w:t>
      </w:r>
      <w:r w:rsidRPr="00A65E47">
        <w:rPr>
          <w:rFonts w:ascii="Arial" w:eastAsia="Times New Roman" w:hAnsi="Arial" w:cs="Arial"/>
          <w:color w:val="000000"/>
          <w:sz w:val="24"/>
          <w:szCs w:val="24"/>
          <w:lang w:eastAsia="en-GB"/>
        </w:rPr>
        <w:t>The school will secure and analyse responses from staff surveys, staff meetings and  training events, review feedback and responses from the children and groups of children,  from the school council, Eco-committee, PSHE lessons, and whole school surveys on  children’s attitudes to self and school.</w:t>
      </w:r>
    </w:p>
    <w:p w:rsidR="00A65E47" w:rsidRPr="00A65E47" w:rsidRDefault="00A65E47" w:rsidP="00A65E47">
      <w:pPr>
        <w:spacing w:after="0" w:line="240" w:lineRule="auto"/>
        <w:rPr>
          <w:rFonts w:ascii="Times New Roman" w:eastAsia="Times New Roman" w:hAnsi="Times New Roman" w:cs="Times New Roman"/>
          <w:sz w:val="24"/>
          <w:szCs w:val="24"/>
          <w:lang w:eastAsia="en-GB"/>
        </w:rPr>
      </w:pPr>
    </w:p>
    <w:p w:rsidR="00A65E47" w:rsidRPr="00A65E47" w:rsidRDefault="00A65E47" w:rsidP="00A65E47">
      <w:pPr>
        <w:spacing w:before="3" w:after="0" w:line="240" w:lineRule="auto"/>
        <w:ind w:right="630"/>
        <w:jc w:val="right"/>
        <w:rPr>
          <w:rFonts w:ascii="Times New Roman" w:eastAsia="Times New Roman" w:hAnsi="Times New Roman" w:cs="Times New Roman"/>
          <w:sz w:val="24"/>
          <w:szCs w:val="24"/>
          <w:lang w:eastAsia="en-GB"/>
        </w:rPr>
      </w:pPr>
      <w:r w:rsidRPr="00A65E47">
        <w:rPr>
          <w:rFonts w:ascii="Arial" w:eastAsia="Times New Roman" w:hAnsi="Arial" w:cs="Arial"/>
          <w:color w:val="000000"/>
          <w:sz w:val="20"/>
          <w:szCs w:val="20"/>
          <w:lang w:eastAsia="en-GB"/>
        </w:rPr>
        <w:t> </w:t>
      </w:r>
    </w:p>
    <w:p w:rsidR="00A65E47" w:rsidRPr="001E572F" w:rsidRDefault="00A65E47" w:rsidP="001E572F">
      <w:pPr>
        <w:spacing w:after="0" w:line="240" w:lineRule="auto"/>
        <w:rPr>
          <w:rFonts w:ascii="Times New Roman" w:eastAsia="Times New Roman" w:hAnsi="Times New Roman" w:cs="Times New Roman"/>
          <w:sz w:val="24"/>
          <w:szCs w:val="24"/>
          <w:lang w:eastAsia="en-GB"/>
        </w:rPr>
      </w:pPr>
      <w:r w:rsidRPr="001E572F">
        <w:rPr>
          <w:rFonts w:ascii="Arial" w:eastAsia="Times New Roman" w:hAnsi="Arial" w:cs="Arial"/>
          <w:bCs/>
          <w:sz w:val="24"/>
          <w:szCs w:val="24"/>
          <w:lang w:eastAsia="en-GB"/>
        </w:rPr>
        <w:t>Appendix C – Equality Objectives  (Updated May 2021) </w:t>
      </w:r>
    </w:p>
    <w:p w:rsidR="00A65E47" w:rsidRPr="001E572F" w:rsidRDefault="00A65E47" w:rsidP="001E572F">
      <w:pPr>
        <w:spacing w:before="244" w:after="0" w:line="240" w:lineRule="auto"/>
        <w:rPr>
          <w:rFonts w:ascii="Times New Roman" w:eastAsia="Times New Roman" w:hAnsi="Times New Roman" w:cs="Times New Roman"/>
          <w:sz w:val="24"/>
          <w:szCs w:val="24"/>
          <w:lang w:eastAsia="en-GB"/>
        </w:rPr>
      </w:pPr>
      <w:r w:rsidRPr="001E572F">
        <w:rPr>
          <w:rFonts w:ascii="Arial" w:eastAsia="Times New Roman" w:hAnsi="Arial" w:cs="Arial"/>
          <w:sz w:val="24"/>
          <w:szCs w:val="24"/>
          <w:lang w:eastAsia="en-GB"/>
        </w:rPr>
        <w:t>The school’s current Equality Objectives are:- </w:t>
      </w:r>
    </w:p>
    <w:p w:rsidR="00A65E47" w:rsidRPr="001E572F" w:rsidRDefault="00A65E47" w:rsidP="001E572F">
      <w:pPr>
        <w:spacing w:before="254" w:after="0" w:line="240" w:lineRule="auto"/>
        <w:ind w:right="795"/>
        <w:rPr>
          <w:rFonts w:ascii="Times New Roman" w:eastAsia="Times New Roman" w:hAnsi="Times New Roman" w:cs="Times New Roman"/>
          <w:sz w:val="24"/>
          <w:szCs w:val="24"/>
          <w:lang w:eastAsia="en-GB"/>
        </w:rPr>
      </w:pPr>
      <w:r w:rsidRPr="001E572F">
        <w:rPr>
          <w:rFonts w:ascii="Arial" w:eastAsia="Times New Roman" w:hAnsi="Arial" w:cs="Arial"/>
          <w:i/>
          <w:iCs/>
          <w:sz w:val="24"/>
          <w:szCs w:val="24"/>
          <w:lang w:eastAsia="en-GB"/>
        </w:rPr>
        <w:t>The school monitors and reviews its equality objectives in consultation with parents, pupils, staff and members of the local community.  </w:t>
      </w:r>
    </w:p>
    <w:tbl>
      <w:tblPr>
        <w:tblW w:w="0" w:type="auto"/>
        <w:tblCellMar>
          <w:top w:w="15" w:type="dxa"/>
          <w:left w:w="15" w:type="dxa"/>
          <w:bottom w:w="15" w:type="dxa"/>
          <w:right w:w="15" w:type="dxa"/>
        </w:tblCellMar>
        <w:tblLook w:val="04A0" w:firstRow="1" w:lastRow="0" w:firstColumn="1" w:lastColumn="0" w:noHBand="0" w:noVBand="1"/>
      </w:tblPr>
      <w:tblGrid>
        <w:gridCol w:w="15542"/>
      </w:tblGrid>
      <w:tr w:rsidR="00A65E47" w:rsidRPr="001E572F" w:rsidTr="00A65E47">
        <w:trPr>
          <w:trHeight w:val="10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Pr="001E572F" w:rsidRDefault="00A65E47" w:rsidP="00A65E47">
            <w:pPr>
              <w:spacing w:after="0" w:line="240" w:lineRule="auto"/>
              <w:ind w:left="414" w:right="190" w:hanging="324"/>
              <w:rPr>
                <w:rFonts w:ascii="Times New Roman" w:eastAsia="Times New Roman" w:hAnsi="Times New Roman" w:cs="Times New Roman"/>
                <w:sz w:val="24"/>
                <w:szCs w:val="24"/>
                <w:lang w:eastAsia="en-GB"/>
              </w:rPr>
            </w:pPr>
            <w:r w:rsidRPr="001E572F">
              <w:rPr>
                <w:rFonts w:ascii="Arial" w:eastAsia="Times New Roman" w:hAnsi="Arial" w:cs="Arial"/>
                <w:sz w:val="24"/>
                <w:szCs w:val="24"/>
                <w:lang w:eastAsia="en-GB"/>
              </w:rPr>
              <w:t>1. To continue to develop our</w:t>
            </w:r>
            <w:r w:rsidR="001E572F" w:rsidRPr="001E572F">
              <w:rPr>
                <w:rFonts w:ascii="Arial" w:hAnsi="Arial" w:cs="Arial"/>
                <w:sz w:val="24"/>
                <w:szCs w:val="24"/>
              </w:rPr>
              <w:t xml:space="preserve"> </w:t>
            </w:r>
            <w:r w:rsidR="001E572F" w:rsidRPr="001E572F">
              <w:rPr>
                <w:rStyle w:val="Strong"/>
                <w:rFonts w:ascii="Arial" w:hAnsi="Arial" w:cs="Arial"/>
                <w:b w:val="0"/>
                <w:sz w:val="24"/>
                <w:szCs w:val="24"/>
              </w:rPr>
              <w:t xml:space="preserve">nurturing and inclusive school, where everyone is respected and valued, </w:t>
            </w:r>
            <w:r w:rsidR="001E572F" w:rsidRPr="001E572F">
              <w:rPr>
                <w:rFonts w:ascii="Arial" w:eastAsia="Times New Roman" w:hAnsi="Arial" w:cs="Arial"/>
                <w:sz w:val="24"/>
                <w:szCs w:val="24"/>
                <w:lang w:eastAsia="en-GB"/>
              </w:rPr>
              <w:t>through </w:t>
            </w:r>
            <w:r w:rsidRPr="001E572F">
              <w:rPr>
                <w:rFonts w:ascii="Arial" w:eastAsia="Times New Roman" w:hAnsi="Arial" w:cs="Arial"/>
                <w:sz w:val="24"/>
                <w:szCs w:val="24"/>
                <w:lang w:eastAsia="en-GB"/>
              </w:rPr>
              <w:t>embedding the use of Restorative Approaches.</w:t>
            </w:r>
          </w:p>
        </w:tc>
      </w:tr>
      <w:tr w:rsidR="00A65E47" w:rsidRPr="00A65E47" w:rsidTr="00A65E47">
        <w:trPr>
          <w:trHeight w:val="11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Pr="001E572F" w:rsidRDefault="00A65E47" w:rsidP="00A65E47">
            <w:pPr>
              <w:spacing w:after="0" w:line="240" w:lineRule="auto"/>
              <w:ind w:left="377" w:right="180" w:hanging="352"/>
              <w:rPr>
                <w:rFonts w:ascii="Times New Roman" w:eastAsia="Times New Roman" w:hAnsi="Times New Roman" w:cs="Times New Roman"/>
                <w:sz w:val="24"/>
                <w:szCs w:val="24"/>
                <w:lang w:eastAsia="en-GB"/>
              </w:rPr>
            </w:pPr>
            <w:r w:rsidRPr="001E572F">
              <w:rPr>
                <w:rFonts w:ascii="Arial" w:eastAsia="Times New Roman" w:hAnsi="Arial" w:cs="Arial"/>
                <w:color w:val="000000"/>
                <w:sz w:val="24"/>
                <w:szCs w:val="24"/>
                <w:lang w:eastAsia="en-GB"/>
              </w:rPr>
              <w:t xml:space="preserve">2. </w:t>
            </w:r>
            <w:r w:rsidRPr="001E572F">
              <w:rPr>
                <w:rFonts w:ascii="Arial" w:eastAsia="Times New Roman" w:hAnsi="Arial" w:cs="Arial"/>
                <w:color w:val="000000"/>
                <w:sz w:val="24"/>
                <w:szCs w:val="24"/>
                <w:shd w:val="clear" w:color="auto" w:fill="FFFFFF"/>
                <w:lang w:eastAsia="en-GB"/>
              </w:rPr>
              <w:t xml:space="preserve">To address the impact of lost teaching and learning time caused by Covid-19 and ensure that all children have the opportunities to continue to be successful on their individual learning </w:t>
            </w:r>
            <w:r w:rsidRPr="001E572F">
              <w:rPr>
                <w:rFonts w:ascii="Arial" w:eastAsia="Times New Roman" w:hAnsi="Arial" w:cs="Arial"/>
                <w:color w:val="000000"/>
                <w:sz w:val="24"/>
                <w:szCs w:val="24"/>
                <w:lang w:eastAsia="en-GB"/>
              </w:rPr>
              <w:t>j</w:t>
            </w:r>
            <w:r w:rsidRPr="001E572F">
              <w:rPr>
                <w:rFonts w:ascii="Arial" w:eastAsia="Times New Roman" w:hAnsi="Arial" w:cs="Arial"/>
                <w:color w:val="000000"/>
                <w:sz w:val="24"/>
                <w:szCs w:val="24"/>
                <w:shd w:val="clear" w:color="auto" w:fill="FFFFFF"/>
                <w:lang w:eastAsia="en-GB"/>
              </w:rPr>
              <w:t>ourneys.</w:t>
            </w:r>
          </w:p>
        </w:tc>
      </w:tr>
      <w:tr w:rsidR="00A65E47" w:rsidRPr="00A65E47" w:rsidTr="00A65E47">
        <w:trPr>
          <w:trHeight w:val="9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Pr="001E572F" w:rsidRDefault="001E572F" w:rsidP="001E572F">
            <w:pPr>
              <w:spacing w:after="0" w:line="240" w:lineRule="auto"/>
              <w:rPr>
                <w:rFonts w:ascii="Times New Roman" w:eastAsia="Times New Roman" w:hAnsi="Times New Roman" w:cs="Times New Roman"/>
                <w:sz w:val="24"/>
                <w:szCs w:val="24"/>
                <w:lang w:eastAsia="en-GB"/>
              </w:rPr>
            </w:pPr>
            <w:r w:rsidRPr="001E572F">
              <w:rPr>
                <w:rFonts w:ascii="Arial" w:eastAsia="Times New Roman" w:hAnsi="Arial" w:cs="Arial"/>
                <w:color w:val="000000"/>
                <w:sz w:val="24"/>
                <w:szCs w:val="24"/>
                <w:lang w:eastAsia="en-GB"/>
              </w:rPr>
              <w:t>3. To continue to develop a broad and b</w:t>
            </w:r>
            <w:r w:rsidR="00F52B57">
              <w:rPr>
                <w:rFonts w:ascii="Arial" w:eastAsia="Times New Roman" w:hAnsi="Arial" w:cs="Arial"/>
                <w:color w:val="000000"/>
                <w:sz w:val="24"/>
                <w:szCs w:val="24"/>
                <w:lang w:eastAsia="en-GB"/>
              </w:rPr>
              <w:t>alanced curriculum that is accessible for</w:t>
            </w:r>
            <w:r w:rsidRPr="001E572F">
              <w:rPr>
                <w:rFonts w:ascii="Arial" w:eastAsia="Times New Roman" w:hAnsi="Arial" w:cs="Arial"/>
                <w:color w:val="000000"/>
                <w:sz w:val="24"/>
                <w:szCs w:val="24"/>
                <w:lang w:eastAsia="en-GB"/>
              </w:rPr>
              <w:t xml:space="preserve"> all.</w:t>
            </w:r>
          </w:p>
        </w:tc>
      </w:tr>
      <w:tr w:rsidR="00A65E47" w:rsidRPr="00A65E47" w:rsidTr="00A65E47">
        <w:trPr>
          <w:trHeight w:val="9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Pr="001E572F" w:rsidRDefault="00A65E47" w:rsidP="001E572F">
            <w:pPr>
              <w:spacing w:after="0" w:line="240" w:lineRule="auto"/>
              <w:rPr>
                <w:rFonts w:ascii="Times New Roman" w:eastAsia="Times New Roman" w:hAnsi="Times New Roman" w:cs="Times New Roman"/>
                <w:sz w:val="24"/>
                <w:szCs w:val="24"/>
                <w:lang w:eastAsia="en-GB"/>
              </w:rPr>
            </w:pPr>
            <w:r w:rsidRPr="001E572F">
              <w:rPr>
                <w:rFonts w:ascii="Arial" w:eastAsia="Times New Roman" w:hAnsi="Arial" w:cs="Arial"/>
                <w:color w:val="000000"/>
                <w:sz w:val="24"/>
                <w:szCs w:val="24"/>
                <w:lang w:eastAsia="en-GB"/>
              </w:rPr>
              <w:t>4. To raise attainment in reading, writing and maths for specific, identified groups and individual children.</w:t>
            </w:r>
          </w:p>
        </w:tc>
      </w:tr>
    </w:tbl>
    <w:p w:rsidR="00A65E47" w:rsidRPr="00A65E47" w:rsidRDefault="00A65E47" w:rsidP="00A65E47">
      <w:pPr>
        <w:spacing w:after="240" w:line="240" w:lineRule="auto"/>
        <w:rPr>
          <w:rFonts w:ascii="Times New Roman" w:eastAsia="Times New Roman" w:hAnsi="Times New Roman" w:cs="Times New Roman"/>
          <w:sz w:val="24"/>
          <w:szCs w:val="24"/>
          <w:lang w:eastAsia="en-GB"/>
        </w:rPr>
      </w:pPr>
    </w:p>
    <w:p w:rsidR="00A65E47" w:rsidRPr="001E572F" w:rsidRDefault="00A65E47" w:rsidP="001E572F">
      <w:pPr>
        <w:spacing w:after="0" w:line="240" w:lineRule="auto"/>
        <w:rPr>
          <w:rFonts w:ascii="Times New Roman" w:eastAsia="Times New Roman" w:hAnsi="Times New Roman" w:cs="Times New Roman"/>
          <w:sz w:val="24"/>
          <w:szCs w:val="24"/>
          <w:lang w:eastAsia="en-GB"/>
        </w:rPr>
      </w:pPr>
      <w:r w:rsidRPr="001E572F">
        <w:rPr>
          <w:rFonts w:ascii="Arial" w:eastAsia="Times New Roman" w:hAnsi="Arial" w:cs="Arial"/>
          <w:color w:val="000000"/>
          <w:sz w:val="24"/>
          <w:szCs w:val="24"/>
          <w:lang w:eastAsia="en-GB"/>
        </w:rPr>
        <w:t>How the school has developed its objectives:- </w:t>
      </w:r>
    </w:p>
    <w:p w:rsidR="00A65E47" w:rsidRPr="001E572F" w:rsidRDefault="00A65E47" w:rsidP="001E572F">
      <w:pPr>
        <w:spacing w:before="256" w:after="0" w:line="240" w:lineRule="auto"/>
        <w:ind w:right="812"/>
        <w:jc w:val="both"/>
        <w:rPr>
          <w:rFonts w:ascii="Times New Roman" w:eastAsia="Times New Roman" w:hAnsi="Times New Roman" w:cs="Times New Roman"/>
          <w:sz w:val="24"/>
          <w:szCs w:val="24"/>
          <w:lang w:eastAsia="en-GB"/>
        </w:rPr>
      </w:pPr>
      <w:r w:rsidRPr="001E572F">
        <w:rPr>
          <w:rFonts w:ascii="Arial" w:eastAsia="Times New Roman" w:hAnsi="Arial" w:cs="Arial"/>
          <w:color w:val="000000"/>
          <w:sz w:val="24"/>
          <w:szCs w:val="24"/>
          <w:lang w:eastAsia="en-GB"/>
        </w:rPr>
        <w:t>The school’s current equality objectives represent the school’s priorities and are the outcome of</w:t>
      </w:r>
      <w:r w:rsidR="001E572F" w:rsidRPr="001E572F">
        <w:rPr>
          <w:rFonts w:ascii="Arial" w:eastAsia="Times New Roman" w:hAnsi="Arial" w:cs="Arial"/>
          <w:color w:val="000000"/>
          <w:sz w:val="24"/>
          <w:szCs w:val="24"/>
          <w:lang w:eastAsia="en-GB"/>
        </w:rPr>
        <w:t xml:space="preserve"> a </w:t>
      </w:r>
      <w:r w:rsidRPr="001E572F">
        <w:rPr>
          <w:rFonts w:ascii="Arial" w:eastAsia="Times New Roman" w:hAnsi="Arial" w:cs="Arial"/>
          <w:color w:val="000000"/>
          <w:sz w:val="24"/>
          <w:szCs w:val="24"/>
          <w:lang w:eastAsia="en-GB"/>
        </w:rPr>
        <w:t xml:space="preserve">careful review and analysis of data and other information. They also </w:t>
      </w:r>
      <w:r w:rsidR="001E572F" w:rsidRPr="001E572F">
        <w:rPr>
          <w:rFonts w:ascii="Arial" w:eastAsia="Times New Roman" w:hAnsi="Arial" w:cs="Arial"/>
          <w:color w:val="000000"/>
          <w:sz w:val="24"/>
          <w:szCs w:val="24"/>
          <w:lang w:eastAsia="en-GB"/>
        </w:rPr>
        <w:t>take into account national and </w:t>
      </w:r>
      <w:r w:rsidRPr="001E572F">
        <w:rPr>
          <w:rFonts w:ascii="Arial" w:eastAsia="Times New Roman" w:hAnsi="Arial" w:cs="Arial"/>
          <w:color w:val="000000"/>
          <w:sz w:val="24"/>
          <w:szCs w:val="24"/>
          <w:lang w:eastAsia="en-GB"/>
        </w:rPr>
        <w:t>local priorities and issues. </w:t>
      </w:r>
    </w:p>
    <w:p w:rsidR="00A65E47" w:rsidRPr="001E572F" w:rsidRDefault="00A65E47" w:rsidP="001E572F">
      <w:pPr>
        <w:spacing w:after="0" w:line="240" w:lineRule="auto"/>
        <w:rPr>
          <w:rFonts w:ascii="Times New Roman" w:eastAsia="Times New Roman" w:hAnsi="Times New Roman" w:cs="Times New Roman"/>
          <w:sz w:val="24"/>
          <w:szCs w:val="24"/>
          <w:lang w:eastAsia="en-GB"/>
        </w:rPr>
      </w:pPr>
      <w:r w:rsidRPr="001E572F">
        <w:rPr>
          <w:rFonts w:ascii="Arial" w:eastAsia="Times New Roman" w:hAnsi="Arial" w:cs="Arial"/>
          <w:color w:val="000000"/>
          <w:sz w:val="24"/>
          <w:szCs w:val="24"/>
          <w:lang w:eastAsia="en-GB"/>
        </w:rPr>
        <w:t>School plan in relation to how its equality objectives will be met:-</w:t>
      </w:r>
    </w:p>
    <w:tbl>
      <w:tblPr>
        <w:tblW w:w="0" w:type="auto"/>
        <w:tblCellMar>
          <w:top w:w="15" w:type="dxa"/>
          <w:left w:w="15" w:type="dxa"/>
          <w:bottom w:w="15" w:type="dxa"/>
          <w:right w:w="15" w:type="dxa"/>
        </w:tblCellMar>
        <w:tblLook w:val="04A0" w:firstRow="1" w:lastRow="0" w:firstColumn="1" w:lastColumn="0" w:noHBand="0" w:noVBand="1"/>
      </w:tblPr>
      <w:tblGrid>
        <w:gridCol w:w="3251"/>
        <w:gridCol w:w="7054"/>
        <w:gridCol w:w="1572"/>
        <w:gridCol w:w="3665"/>
      </w:tblGrid>
      <w:tr w:rsidR="00F52B57" w:rsidRPr="001E572F" w:rsidTr="001E572F">
        <w:trPr>
          <w:trHeight w:val="1541"/>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Pr="001E572F" w:rsidRDefault="00A65E47" w:rsidP="00A65E47">
            <w:pPr>
              <w:spacing w:after="0" w:line="240" w:lineRule="auto"/>
              <w:ind w:left="132"/>
              <w:rPr>
                <w:rFonts w:ascii="Arial" w:eastAsia="Times New Roman" w:hAnsi="Arial" w:cs="Arial"/>
                <w:sz w:val="24"/>
                <w:szCs w:val="24"/>
                <w:lang w:eastAsia="en-GB"/>
              </w:rPr>
            </w:pPr>
            <w:r w:rsidRPr="001E572F">
              <w:rPr>
                <w:rFonts w:ascii="Arial" w:eastAsia="Times New Roman" w:hAnsi="Arial" w:cs="Arial"/>
                <w:color w:val="000000"/>
                <w:sz w:val="24"/>
                <w:szCs w:val="24"/>
                <w:lang w:eastAsia="en-GB"/>
              </w:rPr>
              <w:t>Equality Objective </w:t>
            </w:r>
          </w:p>
        </w:tc>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Pr="001E572F" w:rsidRDefault="001E572F" w:rsidP="001E572F">
            <w:pPr>
              <w:spacing w:after="0" w:line="240" w:lineRule="auto"/>
              <w:ind w:left="122" w:right="315" w:firstLine="8"/>
              <w:rPr>
                <w:rFonts w:ascii="Arial" w:eastAsia="Times New Roman" w:hAnsi="Arial" w:cs="Arial"/>
                <w:sz w:val="24"/>
                <w:szCs w:val="24"/>
                <w:lang w:eastAsia="en-GB"/>
              </w:rPr>
            </w:pPr>
            <w:r>
              <w:rPr>
                <w:rFonts w:ascii="Arial" w:eastAsia="Times New Roman" w:hAnsi="Arial" w:cs="Arial"/>
                <w:color w:val="000000"/>
                <w:sz w:val="24"/>
                <w:szCs w:val="24"/>
                <w:lang w:eastAsia="en-GB"/>
              </w:rPr>
              <w:t>Actions and Implementation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Pr="001E572F" w:rsidRDefault="00A65E47" w:rsidP="00A65E47">
            <w:pPr>
              <w:spacing w:after="0" w:line="240" w:lineRule="auto"/>
              <w:jc w:val="center"/>
              <w:rPr>
                <w:rFonts w:ascii="Arial" w:eastAsia="Times New Roman" w:hAnsi="Arial" w:cs="Arial"/>
                <w:sz w:val="24"/>
                <w:szCs w:val="24"/>
                <w:lang w:eastAsia="en-GB"/>
              </w:rPr>
            </w:pPr>
            <w:r w:rsidRPr="001E572F">
              <w:rPr>
                <w:rFonts w:ascii="Arial" w:eastAsia="Times New Roman" w:hAnsi="Arial" w:cs="Arial"/>
                <w:color w:val="000000"/>
                <w:sz w:val="24"/>
                <w:szCs w:val="24"/>
                <w:lang w:eastAsia="en-GB"/>
              </w:rPr>
              <w:t>Timeframe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Pr="001E572F" w:rsidRDefault="001E572F" w:rsidP="00A65E47">
            <w:pPr>
              <w:spacing w:after="0" w:line="240" w:lineRule="auto"/>
              <w:ind w:left="119"/>
              <w:rPr>
                <w:rFonts w:ascii="Arial" w:eastAsia="Times New Roman" w:hAnsi="Arial" w:cs="Arial"/>
                <w:sz w:val="24"/>
                <w:szCs w:val="24"/>
                <w:lang w:eastAsia="en-GB"/>
              </w:rPr>
            </w:pPr>
            <w:r>
              <w:rPr>
                <w:rFonts w:ascii="Arial" w:eastAsia="Times New Roman" w:hAnsi="Arial" w:cs="Arial"/>
                <w:color w:val="000000"/>
                <w:sz w:val="24"/>
                <w:szCs w:val="24"/>
                <w:lang w:eastAsia="en-GB"/>
              </w:rPr>
              <w:t>Impact</w:t>
            </w:r>
          </w:p>
        </w:tc>
      </w:tr>
      <w:tr w:rsidR="00F52B57" w:rsidRPr="001E572F" w:rsidTr="001E572F">
        <w:trPr>
          <w:trHeight w:val="3865"/>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E572F" w:rsidRPr="001E572F" w:rsidRDefault="00A65E47" w:rsidP="001E572F">
            <w:pPr>
              <w:spacing w:after="0" w:line="240" w:lineRule="auto"/>
              <w:ind w:left="85"/>
              <w:rPr>
                <w:rFonts w:ascii="Arial" w:eastAsia="Times New Roman" w:hAnsi="Arial" w:cs="Arial"/>
                <w:sz w:val="24"/>
                <w:szCs w:val="24"/>
                <w:lang w:eastAsia="en-GB"/>
              </w:rPr>
            </w:pPr>
            <w:r w:rsidRPr="001E572F">
              <w:rPr>
                <w:rFonts w:ascii="Arial" w:eastAsia="Times New Roman" w:hAnsi="Arial" w:cs="Arial"/>
                <w:color w:val="000000"/>
                <w:sz w:val="24"/>
                <w:szCs w:val="24"/>
                <w:lang w:eastAsia="en-GB"/>
              </w:rPr>
              <w:t>1</w:t>
            </w:r>
            <w:r w:rsidR="001E572F" w:rsidRPr="001E572F">
              <w:rPr>
                <w:rFonts w:ascii="Arial" w:eastAsia="Times New Roman" w:hAnsi="Arial" w:cs="Arial"/>
                <w:sz w:val="24"/>
                <w:szCs w:val="24"/>
                <w:lang w:eastAsia="en-GB"/>
              </w:rPr>
              <w:t xml:space="preserve"> To continue to develop our</w:t>
            </w:r>
            <w:r w:rsidR="001E572F" w:rsidRPr="001E572F">
              <w:rPr>
                <w:rFonts w:ascii="Arial" w:hAnsi="Arial" w:cs="Arial"/>
                <w:sz w:val="24"/>
                <w:szCs w:val="24"/>
              </w:rPr>
              <w:t xml:space="preserve"> </w:t>
            </w:r>
            <w:r w:rsidR="001E572F" w:rsidRPr="001E572F">
              <w:rPr>
                <w:rStyle w:val="Strong"/>
                <w:rFonts w:ascii="Arial" w:hAnsi="Arial" w:cs="Arial"/>
                <w:b w:val="0"/>
                <w:sz w:val="24"/>
                <w:szCs w:val="24"/>
              </w:rPr>
              <w:t xml:space="preserve">nurturing and inclusive school, where everyone is respected and valued, </w:t>
            </w:r>
            <w:r w:rsidR="001E572F" w:rsidRPr="001E572F">
              <w:rPr>
                <w:rFonts w:ascii="Arial" w:eastAsia="Times New Roman" w:hAnsi="Arial" w:cs="Arial"/>
                <w:sz w:val="24"/>
                <w:szCs w:val="24"/>
                <w:lang w:eastAsia="en-GB"/>
              </w:rPr>
              <w:t>through embedding the use of Restorative Approaches.</w:t>
            </w:r>
          </w:p>
          <w:p w:rsidR="00A65E47" w:rsidRPr="001E572F" w:rsidRDefault="00A65E47" w:rsidP="00A65E47">
            <w:pPr>
              <w:spacing w:after="0" w:line="240" w:lineRule="auto"/>
              <w:ind w:left="326"/>
              <w:rPr>
                <w:rFonts w:ascii="Arial" w:eastAsia="Times New Roman" w:hAnsi="Arial" w:cs="Arial"/>
                <w:sz w:val="24"/>
                <w:szCs w:val="24"/>
                <w:lang w:eastAsia="en-GB"/>
              </w:rPr>
            </w:pPr>
          </w:p>
        </w:tc>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Pr="001E572F" w:rsidRDefault="001E572F" w:rsidP="001E572F">
            <w:pPr>
              <w:spacing w:after="0" w:line="240" w:lineRule="auto"/>
              <w:ind w:left="122"/>
              <w:rPr>
                <w:rFonts w:ascii="Arial" w:eastAsia="Times New Roman" w:hAnsi="Arial" w:cs="Arial"/>
                <w:sz w:val="24"/>
                <w:szCs w:val="24"/>
                <w:lang w:eastAsia="en-GB"/>
              </w:rPr>
            </w:pPr>
            <w:r>
              <w:rPr>
                <w:rFonts w:ascii="Arial" w:eastAsia="Times New Roman" w:hAnsi="Arial" w:cs="Arial"/>
                <w:sz w:val="24"/>
                <w:szCs w:val="24"/>
                <w:lang w:eastAsia="en-GB"/>
              </w:rPr>
              <w:t>Pupil voice feedback</w:t>
            </w:r>
          </w:p>
          <w:p w:rsidR="00A65E47" w:rsidRDefault="00F52B57" w:rsidP="00F52B57">
            <w:pPr>
              <w:spacing w:before="254" w:after="0" w:line="240" w:lineRule="auto"/>
              <w:ind w:left="130" w:right="328"/>
              <w:rPr>
                <w:rFonts w:ascii="Arial" w:eastAsia="Times New Roman" w:hAnsi="Arial" w:cs="Arial"/>
                <w:sz w:val="24"/>
                <w:szCs w:val="24"/>
                <w:lang w:eastAsia="en-GB"/>
              </w:rPr>
            </w:pPr>
            <w:r>
              <w:rPr>
                <w:rFonts w:ascii="Arial" w:eastAsia="Times New Roman" w:hAnsi="Arial" w:cs="Arial"/>
                <w:sz w:val="24"/>
                <w:szCs w:val="24"/>
                <w:lang w:eastAsia="en-GB"/>
              </w:rPr>
              <w:t>Restorative training for new staff – May</w:t>
            </w:r>
          </w:p>
          <w:p w:rsidR="00F52B57" w:rsidRPr="001E572F" w:rsidRDefault="00F52B57" w:rsidP="00F52B57">
            <w:pPr>
              <w:spacing w:before="254" w:after="0" w:line="240" w:lineRule="auto"/>
              <w:ind w:left="130" w:right="328"/>
              <w:rPr>
                <w:rFonts w:ascii="Arial" w:eastAsia="Times New Roman" w:hAnsi="Arial" w:cs="Arial"/>
                <w:sz w:val="24"/>
                <w:szCs w:val="24"/>
                <w:lang w:eastAsia="en-GB"/>
              </w:rPr>
            </w:pPr>
            <w:r>
              <w:rPr>
                <w:rFonts w:ascii="Arial" w:eastAsia="Times New Roman" w:hAnsi="Arial" w:cs="Arial"/>
                <w:sz w:val="24"/>
                <w:szCs w:val="24"/>
                <w:lang w:eastAsia="en-GB"/>
              </w:rPr>
              <w:t>Restorative Ambassador training</w:t>
            </w:r>
          </w:p>
          <w:p w:rsidR="00A65E47" w:rsidRPr="001E572F" w:rsidRDefault="00A65E47" w:rsidP="00A65E47">
            <w:pPr>
              <w:spacing w:before="263" w:after="0" w:line="480" w:lineRule="auto"/>
              <w:ind w:left="129" w:right="261"/>
              <w:rPr>
                <w:rFonts w:ascii="Arial" w:eastAsia="Times New Roman" w:hAnsi="Arial" w:cs="Arial"/>
                <w:sz w:val="24"/>
                <w:szCs w:val="24"/>
                <w:lang w:eastAsia="en-GB"/>
              </w:rPr>
            </w:pPr>
            <w:r w:rsidRPr="001E572F">
              <w:rPr>
                <w:rFonts w:ascii="Arial" w:eastAsia="Times New Roman" w:hAnsi="Arial" w:cs="Arial"/>
                <w:color w:val="000000"/>
                <w:sz w:val="24"/>
                <w:szCs w:val="24"/>
                <w:lang w:eastAsia="en-GB"/>
              </w:rPr>
              <w:t>Led by:</w:t>
            </w:r>
            <w:r w:rsidR="00F52B57">
              <w:rPr>
                <w:rFonts w:ascii="Arial" w:eastAsia="Times New Roman" w:hAnsi="Arial" w:cs="Arial"/>
                <w:color w:val="000000"/>
                <w:sz w:val="24"/>
                <w:szCs w:val="24"/>
                <w:lang w:eastAsia="en-GB"/>
              </w:rPr>
              <w:t xml:space="preserve"> SLT, Learning Mentor &amp; RA Lead</w:t>
            </w:r>
            <w:r w:rsidRPr="001E572F">
              <w:rPr>
                <w:rFonts w:ascii="Arial" w:eastAsia="Times New Roman" w:hAnsi="Arial" w:cs="Arial"/>
                <w:color w:val="000000"/>
                <w:sz w:val="24"/>
                <w:szCs w:val="24"/>
                <w:lang w:eastAsia="en-GB"/>
              </w:rPr>
              <w:t xml:space="preserve"> Implemented by: All staff </w:t>
            </w:r>
          </w:p>
          <w:p w:rsidR="00A65E47" w:rsidRPr="001E572F" w:rsidRDefault="00A65E47" w:rsidP="00A65E47">
            <w:pPr>
              <w:spacing w:before="46" w:after="0" w:line="240" w:lineRule="auto"/>
              <w:ind w:left="12"/>
              <w:rPr>
                <w:rFonts w:ascii="Arial" w:eastAsia="Times New Roman" w:hAnsi="Arial" w:cs="Arial"/>
                <w:sz w:val="24"/>
                <w:szCs w:val="24"/>
                <w:lang w:eastAsia="en-GB"/>
              </w:rPr>
            </w:pPr>
            <w:r w:rsidRPr="001E572F">
              <w:rPr>
                <w:rFonts w:ascii="Arial" w:eastAsia="Times New Roman" w:hAnsi="Arial" w:cs="Arial"/>
                <w:color w:val="000000"/>
                <w:sz w:val="24"/>
                <w:szCs w:val="24"/>
                <w:lang w:eastAsia="en-GB"/>
              </w:rPr>
              <w:t> Monitored by: SLT &amp; GB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Pr="001E572F" w:rsidRDefault="00F52B57" w:rsidP="00F52B57">
            <w:pPr>
              <w:spacing w:after="0" w:line="240" w:lineRule="auto"/>
              <w:ind w:left="132"/>
              <w:rPr>
                <w:rFonts w:ascii="Arial" w:eastAsia="Times New Roman" w:hAnsi="Arial" w:cs="Arial"/>
                <w:sz w:val="24"/>
                <w:szCs w:val="24"/>
                <w:lang w:eastAsia="en-GB"/>
              </w:rPr>
            </w:pPr>
            <w:r>
              <w:rPr>
                <w:rFonts w:ascii="Arial" w:eastAsia="Times New Roman" w:hAnsi="Arial" w:cs="Arial"/>
                <w:color w:val="000000"/>
                <w:sz w:val="24"/>
                <w:szCs w:val="24"/>
                <w:lang w:eastAsia="en-GB"/>
              </w:rPr>
              <w:t>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Pr="001E572F" w:rsidRDefault="00A65E47" w:rsidP="00F52B57">
            <w:pPr>
              <w:spacing w:after="0" w:line="240" w:lineRule="auto"/>
              <w:ind w:left="121" w:right="232" w:hanging="6"/>
              <w:rPr>
                <w:rFonts w:ascii="Arial" w:eastAsia="Times New Roman" w:hAnsi="Arial" w:cs="Arial"/>
                <w:sz w:val="24"/>
                <w:szCs w:val="24"/>
                <w:lang w:eastAsia="en-GB"/>
              </w:rPr>
            </w:pPr>
            <w:r w:rsidRPr="001E572F">
              <w:rPr>
                <w:rFonts w:ascii="Arial" w:eastAsia="Times New Roman" w:hAnsi="Arial" w:cs="Arial"/>
                <w:color w:val="000000"/>
                <w:sz w:val="24"/>
                <w:szCs w:val="24"/>
                <w:lang w:eastAsia="en-GB"/>
              </w:rPr>
              <w:t>Cons</w:t>
            </w:r>
            <w:r w:rsidR="00F52B57">
              <w:rPr>
                <w:rFonts w:ascii="Arial" w:eastAsia="Times New Roman" w:hAnsi="Arial" w:cs="Arial"/>
                <w:color w:val="000000"/>
                <w:sz w:val="24"/>
                <w:szCs w:val="24"/>
                <w:lang w:eastAsia="en-GB"/>
              </w:rPr>
              <w:t>istent use of RA by all staff </w:t>
            </w:r>
            <w:r w:rsidRPr="001E572F">
              <w:rPr>
                <w:rFonts w:ascii="Arial" w:eastAsia="Times New Roman" w:hAnsi="Arial" w:cs="Arial"/>
                <w:color w:val="000000"/>
                <w:sz w:val="24"/>
                <w:szCs w:val="24"/>
                <w:lang w:eastAsia="en-GB"/>
              </w:rPr>
              <w:t>evident.  </w:t>
            </w:r>
          </w:p>
          <w:p w:rsidR="00F52B57" w:rsidRPr="00F52B57" w:rsidRDefault="00F52B57" w:rsidP="00F52B57">
            <w:pPr>
              <w:spacing w:before="251" w:after="0" w:line="240" w:lineRule="auto"/>
              <w:ind w:left="1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Pupil voice shows that the majority of children feel listened to in school and issues are resolved.</w:t>
            </w:r>
          </w:p>
        </w:tc>
      </w:tr>
      <w:tr w:rsidR="00F52B57" w:rsidRPr="001E572F" w:rsidTr="001E572F">
        <w:trPr>
          <w:trHeight w:val="3478"/>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Pr="001E572F" w:rsidRDefault="00A65E47" w:rsidP="00F52B57">
            <w:pPr>
              <w:spacing w:after="0" w:line="240" w:lineRule="auto"/>
              <w:ind w:left="192" w:right="252"/>
              <w:rPr>
                <w:rFonts w:ascii="Arial" w:eastAsia="Times New Roman" w:hAnsi="Arial" w:cs="Arial"/>
                <w:sz w:val="24"/>
                <w:szCs w:val="24"/>
                <w:lang w:eastAsia="en-GB"/>
              </w:rPr>
            </w:pPr>
            <w:r w:rsidRPr="001E572F">
              <w:rPr>
                <w:rFonts w:ascii="Arial" w:eastAsia="Times New Roman" w:hAnsi="Arial" w:cs="Arial"/>
                <w:color w:val="000000"/>
                <w:sz w:val="24"/>
                <w:szCs w:val="24"/>
                <w:lang w:eastAsia="en-GB"/>
              </w:rPr>
              <w:t xml:space="preserve">2. </w:t>
            </w:r>
            <w:r w:rsidRPr="001E572F">
              <w:rPr>
                <w:rFonts w:ascii="Arial" w:eastAsia="Times New Roman" w:hAnsi="Arial" w:cs="Arial"/>
                <w:color w:val="000000"/>
                <w:sz w:val="24"/>
                <w:szCs w:val="24"/>
                <w:shd w:val="clear" w:color="auto" w:fill="FFFFFF"/>
                <w:lang w:eastAsia="en-GB"/>
              </w:rPr>
              <w:t xml:space="preserve">To address the impact </w:t>
            </w:r>
            <w:r w:rsidRPr="001E572F">
              <w:rPr>
                <w:rFonts w:ascii="Arial" w:eastAsia="Times New Roman" w:hAnsi="Arial" w:cs="Arial"/>
                <w:color w:val="000000"/>
                <w:sz w:val="24"/>
                <w:szCs w:val="24"/>
                <w:lang w:eastAsia="en-GB"/>
              </w:rPr>
              <w:t> </w:t>
            </w:r>
            <w:r w:rsidRPr="001E572F">
              <w:rPr>
                <w:rFonts w:ascii="Arial" w:eastAsia="Times New Roman" w:hAnsi="Arial" w:cs="Arial"/>
                <w:color w:val="000000"/>
                <w:sz w:val="24"/>
                <w:szCs w:val="24"/>
                <w:shd w:val="clear" w:color="auto" w:fill="FFFFFF"/>
                <w:lang w:eastAsia="en-GB"/>
              </w:rPr>
              <w:t xml:space="preserve">of lost teaching and learning time caused by </w:t>
            </w:r>
            <w:r w:rsidRPr="001E572F">
              <w:rPr>
                <w:rFonts w:ascii="Arial" w:eastAsia="Times New Roman" w:hAnsi="Arial" w:cs="Arial"/>
                <w:color w:val="000000"/>
                <w:sz w:val="24"/>
                <w:szCs w:val="24"/>
                <w:lang w:eastAsia="en-GB"/>
              </w:rPr>
              <w:t> </w:t>
            </w:r>
            <w:r w:rsidRPr="001E572F">
              <w:rPr>
                <w:rFonts w:ascii="Arial" w:eastAsia="Times New Roman" w:hAnsi="Arial" w:cs="Arial"/>
                <w:color w:val="000000"/>
                <w:sz w:val="24"/>
                <w:szCs w:val="24"/>
                <w:shd w:val="clear" w:color="auto" w:fill="FFFFFF"/>
                <w:lang w:eastAsia="en-GB"/>
              </w:rPr>
              <w:t xml:space="preserve">Covid-19 and ensure that all children have </w:t>
            </w:r>
            <w:r w:rsidRPr="001E572F">
              <w:rPr>
                <w:rFonts w:ascii="Arial" w:eastAsia="Times New Roman" w:hAnsi="Arial" w:cs="Arial"/>
                <w:color w:val="000000"/>
                <w:sz w:val="24"/>
                <w:szCs w:val="24"/>
                <w:lang w:eastAsia="en-GB"/>
              </w:rPr>
              <w:t> </w:t>
            </w:r>
            <w:r w:rsidRPr="001E572F">
              <w:rPr>
                <w:rFonts w:ascii="Arial" w:eastAsia="Times New Roman" w:hAnsi="Arial" w:cs="Arial"/>
                <w:color w:val="000000"/>
                <w:sz w:val="24"/>
                <w:szCs w:val="24"/>
                <w:shd w:val="clear" w:color="auto" w:fill="FFFFFF"/>
                <w:lang w:eastAsia="en-GB"/>
              </w:rPr>
              <w:t xml:space="preserve">the opportunities to continue to be </w:t>
            </w:r>
            <w:r w:rsidRPr="001E572F">
              <w:rPr>
                <w:rFonts w:ascii="Arial" w:eastAsia="Times New Roman" w:hAnsi="Arial" w:cs="Arial"/>
                <w:color w:val="000000"/>
                <w:sz w:val="24"/>
                <w:szCs w:val="24"/>
                <w:lang w:eastAsia="en-GB"/>
              </w:rPr>
              <w:t> </w:t>
            </w:r>
            <w:r w:rsidRPr="001E572F">
              <w:rPr>
                <w:rFonts w:ascii="Arial" w:eastAsia="Times New Roman" w:hAnsi="Arial" w:cs="Arial"/>
                <w:color w:val="000000"/>
                <w:sz w:val="24"/>
                <w:szCs w:val="24"/>
                <w:shd w:val="clear" w:color="auto" w:fill="FFFFFF"/>
                <w:lang w:eastAsia="en-GB"/>
              </w:rPr>
              <w:t xml:space="preserve">successful on their </w:t>
            </w:r>
            <w:r w:rsidRPr="001E572F">
              <w:rPr>
                <w:rFonts w:ascii="Arial" w:eastAsia="Times New Roman" w:hAnsi="Arial" w:cs="Arial"/>
                <w:color w:val="000000"/>
                <w:sz w:val="24"/>
                <w:szCs w:val="24"/>
                <w:lang w:eastAsia="en-GB"/>
              </w:rPr>
              <w:t> </w:t>
            </w:r>
          </w:p>
          <w:p w:rsidR="00A65E47" w:rsidRPr="001E572F" w:rsidRDefault="00F52B57" w:rsidP="00F52B57">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shd w:val="clear" w:color="auto" w:fill="FFFFFF"/>
                <w:lang w:eastAsia="en-GB"/>
              </w:rPr>
              <w:t xml:space="preserve">   </w:t>
            </w:r>
            <w:r w:rsidR="00A65E47" w:rsidRPr="001E572F">
              <w:rPr>
                <w:rFonts w:ascii="Arial" w:eastAsia="Times New Roman" w:hAnsi="Arial" w:cs="Arial"/>
                <w:color w:val="000000"/>
                <w:sz w:val="24"/>
                <w:szCs w:val="24"/>
                <w:shd w:val="clear" w:color="auto" w:fill="FFFFFF"/>
                <w:lang w:eastAsia="en-GB"/>
              </w:rPr>
              <w:t xml:space="preserve">individual learning </w:t>
            </w:r>
            <w:r w:rsidR="00A65E47" w:rsidRPr="001E572F">
              <w:rPr>
                <w:rFonts w:ascii="Arial" w:eastAsia="Times New Roman" w:hAnsi="Arial" w:cs="Arial"/>
                <w:color w:val="000000"/>
                <w:sz w:val="24"/>
                <w:szCs w:val="24"/>
                <w:lang w:eastAsia="en-GB"/>
              </w:rPr>
              <w:t> </w:t>
            </w:r>
          </w:p>
          <w:p w:rsidR="00A65E47" w:rsidRPr="001E572F" w:rsidRDefault="00F52B57" w:rsidP="00F52B57">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   </w:t>
            </w:r>
            <w:r w:rsidR="00A65E47" w:rsidRPr="001E572F">
              <w:rPr>
                <w:rFonts w:ascii="Arial" w:eastAsia="Times New Roman" w:hAnsi="Arial" w:cs="Arial"/>
                <w:color w:val="000000"/>
                <w:sz w:val="24"/>
                <w:szCs w:val="24"/>
                <w:lang w:eastAsia="en-GB"/>
              </w:rPr>
              <w:t>j</w:t>
            </w:r>
            <w:r w:rsidR="00A65E47" w:rsidRPr="001E572F">
              <w:rPr>
                <w:rFonts w:ascii="Arial" w:eastAsia="Times New Roman" w:hAnsi="Arial" w:cs="Arial"/>
                <w:color w:val="000000"/>
                <w:sz w:val="24"/>
                <w:szCs w:val="24"/>
                <w:shd w:val="clear" w:color="auto" w:fill="FFFFFF"/>
                <w:lang w:eastAsia="en-GB"/>
              </w:rPr>
              <w:t>ourneys.</w:t>
            </w:r>
          </w:p>
        </w:tc>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Pr="001E572F" w:rsidRDefault="00A65E47" w:rsidP="00A65E47">
            <w:pPr>
              <w:spacing w:after="0" w:line="240" w:lineRule="auto"/>
              <w:ind w:left="122" w:right="227" w:hanging="6"/>
              <w:rPr>
                <w:rFonts w:ascii="Arial" w:eastAsia="Times New Roman" w:hAnsi="Arial" w:cs="Arial"/>
                <w:sz w:val="24"/>
                <w:szCs w:val="24"/>
                <w:lang w:eastAsia="en-GB"/>
              </w:rPr>
            </w:pPr>
            <w:r w:rsidRPr="001E572F">
              <w:rPr>
                <w:rFonts w:ascii="Arial" w:eastAsia="Times New Roman" w:hAnsi="Arial" w:cs="Arial"/>
                <w:color w:val="000000"/>
                <w:sz w:val="24"/>
                <w:szCs w:val="24"/>
                <w:lang w:eastAsia="en-GB"/>
              </w:rPr>
              <w:t>SDP / Recovery Curriculum Target 2020-21 </w:t>
            </w:r>
          </w:p>
          <w:p w:rsidR="00A65E47" w:rsidRPr="001E572F" w:rsidRDefault="00A65E47" w:rsidP="00A65E47">
            <w:pPr>
              <w:spacing w:after="0" w:line="240" w:lineRule="auto"/>
              <w:ind w:left="122" w:right="227" w:hanging="6"/>
              <w:rPr>
                <w:rFonts w:ascii="Arial" w:eastAsia="Times New Roman" w:hAnsi="Arial" w:cs="Arial"/>
                <w:sz w:val="24"/>
                <w:szCs w:val="24"/>
                <w:lang w:eastAsia="en-GB"/>
              </w:rPr>
            </w:pPr>
            <w:r w:rsidRPr="001E572F">
              <w:rPr>
                <w:rFonts w:ascii="Arial" w:eastAsia="Times New Roman" w:hAnsi="Arial" w:cs="Arial"/>
                <w:color w:val="000000"/>
                <w:sz w:val="24"/>
                <w:szCs w:val="24"/>
                <w:lang w:eastAsia="en-GB"/>
              </w:rPr>
              <w:t>See Catch Up </w:t>
            </w:r>
            <w:r w:rsidR="00F52B57">
              <w:rPr>
                <w:rFonts w:ascii="Arial" w:eastAsia="Times New Roman" w:hAnsi="Arial" w:cs="Arial"/>
                <w:color w:val="000000"/>
                <w:sz w:val="24"/>
                <w:szCs w:val="24"/>
                <w:lang w:eastAsia="en-GB"/>
              </w:rPr>
              <w:t>Premium Funding allocation and action plan</w:t>
            </w:r>
          </w:p>
          <w:p w:rsidR="00A65E47" w:rsidRPr="001E572F" w:rsidRDefault="00A65E47" w:rsidP="00A65E47">
            <w:pPr>
              <w:spacing w:before="254" w:after="0" w:line="240" w:lineRule="auto"/>
              <w:ind w:left="129"/>
              <w:rPr>
                <w:rFonts w:ascii="Arial" w:eastAsia="Times New Roman" w:hAnsi="Arial" w:cs="Arial"/>
                <w:sz w:val="24"/>
                <w:szCs w:val="24"/>
                <w:lang w:eastAsia="en-GB"/>
              </w:rPr>
            </w:pPr>
            <w:r w:rsidRPr="001E572F">
              <w:rPr>
                <w:rFonts w:ascii="Arial" w:eastAsia="Times New Roman" w:hAnsi="Arial" w:cs="Arial"/>
                <w:color w:val="000000"/>
                <w:sz w:val="24"/>
                <w:szCs w:val="24"/>
                <w:lang w:eastAsia="en-GB"/>
              </w:rPr>
              <w:t>Led by: SLT </w:t>
            </w:r>
          </w:p>
          <w:p w:rsidR="00A65E47" w:rsidRPr="001E572F" w:rsidRDefault="00A65E47" w:rsidP="00A65E47">
            <w:pPr>
              <w:spacing w:before="251" w:after="0" w:line="240" w:lineRule="auto"/>
              <w:ind w:left="113" w:right="267" w:firstLine="17"/>
              <w:rPr>
                <w:rFonts w:ascii="Arial" w:eastAsia="Times New Roman" w:hAnsi="Arial" w:cs="Arial"/>
                <w:sz w:val="24"/>
                <w:szCs w:val="24"/>
                <w:lang w:eastAsia="en-GB"/>
              </w:rPr>
            </w:pPr>
            <w:r w:rsidRPr="001E572F">
              <w:rPr>
                <w:rFonts w:ascii="Arial" w:eastAsia="Times New Roman" w:hAnsi="Arial" w:cs="Arial"/>
                <w:color w:val="000000"/>
                <w:sz w:val="24"/>
                <w:szCs w:val="24"/>
                <w:lang w:eastAsia="en-GB"/>
              </w:rPr>
              <w:t>Implem</w:t>
            </w:r>
            <w:r w:rsidR="00F52B57">
              <w:rPr>
                <w:rFonts w:ascii="Arial" w:eastAsia="Times New Roman" w:hAnsi="Arial" w:cs="Arial"/>
                <w:color w:val="000000"/>
                <w:sz w:val="24"/>
                <w:szCs w:val="24"/>
                <w:lang w:eastAsia="en-GB"/>
              </w:rPr>
              <w:t>ented by:</w:t>
            </w:r>
            <w:r w:rsidRPr="001E572F">
              <w:rPr>
                <w:rFonts w:ascii="Arial" w:eastAsia="Times New Roman" w:hAnsi="Arial" w:cs="Arial"/>
                <w:color w:val="000000"/>
                <w:sz w:val="24"/>
                <w:szCs w:val="24"/>
                <w:lang w:eastAsia="en-GB"/>
              </w:rPr>
              <w:t xml:space="preserve"> All staff </w:t>
            </w:r>
          </w:p>
          <w:p w:rsidR="00A65E47" w:rsidRPr="001E572F" w:rsidRDefault="00A65E47" w:rsidP="00A65E47">
            <w:pPr>
              <w:spacing w:before="258" w:after="0" w:line="240" w:lineRule="auto"/>
              <w:ind w:left="12"/>
              <w:rPr>
                <w:rFonts w:ascii="Arial" w:eastAsia="Times New Roman" w:hAnsi="Arial" w:cs="Arial"/>
                <w:sz w:val="24"/>
                <w:szCs w:val="24"/>
                <w:lang w:eastAsia="en-GB"/>
              </w:rPr>
            </w:pPr>
            <w:r w:rsidRPr="001E572F">
              <w:rPr>
                <w:rFonts w:ascii="Arial" w:eastAsia="Times New Roman" w:hAnsi="Arial" w:cs="Arial"/>
                <w:color w:val="000000"/>
                <w:sz w:val="24"/>
                <w:szCs w:val="24"/>
                <w:lang w:eastAsia="en-GB"/>
              </w:rPr>
              <w:t> Monitored by: SLT &amp; GB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Pr="001E572F" w:rsidRDefault="00A65E47" w:rsidP="00A65E47">
            <w:pPr>
              <w:spacing w:after="0" w:line="240" w:lineRule="auto"/>
              <w:ind w:left="132"/>
              <w:rPr>
                <w:rFonts w:ascii="Arial" w:eastAsia="Times New Roman" w:hAnsi="Arial" w:cs="Arial"/>
                <w:sz w:val="24"/>
                <w:szCs w:val="24"/>
                <w:lang w:eastAsia="en-GB"/>
              </w:rPr>
            </w:pPr>
            <w:r w:rsidRPr="001E572F">
              <w:rPr>
                <w:rFonts w:ascii="Arial" w:eastAsia="Times New Roman" w:hAnsi="Arial" w:cs="Arial"/>
                <w:color w:val="000000"/>
                <w:sz w:val="24"/>
                <w:szCs w:val="24"/>
                <w:lang w:eastAsia="en-GB"/>
              </w:rPr>
              <w:t>End of  </w:t>
            </w:r>
          </w:p>
          <w:p w:rsidR="00A65E47" w:rsidRPr="001E572F" w:rsidRDefault="00A65E47" w:rsidP="00A65E47">
            <w:pPr>
              <w:spacing w:after="0" w:line="240" w:lineRule="auto"/>
              <w:ind w:left="121"/>
              <w:rPr>
                <w:rFonts w:ascii="Arial" w:eastAsia="Times New Roman" w:hAnsi="Arial" w:cs="Arial"/>
                <w:sz w:val="24"/>
                <w:szCs w:val="24"/>
                <w:lang w:eastAsia="en-GB"/>
              </w:rPr>
            </w:pPr>
            <w:r w:rsidRPr="001E572F">
              <w:rPr>
                <w:rFonts w:ascii="Arial" w:eastAsia="Times New Roman" w:hAnsi="Arial" w:cs="Arial"/>
                <w:color w:val="000000"/>
                <w:sz w:val="24"/>
                <w:szCs w:val="24"/>
                <w:lang w:eastAsia="en-GB"/>
              </w:rPr>
              <w:t>academic  </w:t>
            </w:r>
          </w:p>
          <w:p w:rsidR="00A65E47" w:rsidRPr="001E572F" w:rsidRDefault="00A65E47" w:rsidP="00A65E47">
            <w:pPr>
              <w:spacing w:after="0" w:line="240" w:lineRule="auto"/>
              <w:ind w:left="115" w:right="164" w:hanging="8"/>
              <w:rPr>
                <w:rFonts w:ascii="Arial" w:eastAsia="Times New Roman" w:hAnsi="Arial" w:cs="Arial"/>
                <w:sz w:val="24"/>
                <w:szCs w:val="24"/>
                <w:lang w:eastAsia="en-GB"/>
              </w:rPr>
            </w:pPr>
            <w:r w:rsidRPr="001E572F">
              <w:rPr>
                <w:rFonts w:ascii="Arial" w:eastAsia="Times New Roman" w:hAnsi="Arial" w:cs="Arial"/>
                <w:color w:val="000000"/>
                <w:sz w:val="24"/>
                <w:szCs w:val="24"/>
                <w:lang w:eastAsia="en-GB"/>
              </w:rPr>
              <w:t>year 2020- 21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Default="00F52B57" w:rsidP="00F52B57">
            <w:pPr>
              <w:spacing w:after="0" w:line="240" w:lineRule="auto"/>
              <w:ind w:left="114" w:right="346" w:firstLine="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Evidence of progress has been made by all children. See FFT data and books.</w:t>
            </w:r>
          </w:p>
          <w:p w:rsidR="00F52B57" w:rsidRPr="001E572F" w:rsidRDefault="00F52B57" w:rsidP="00F52B57">
            <w:pPr>
              <w:spacing w:after="0" w:line="240" w:lineRule="auto"/>
              <w:ind w:left="114" w:right="346" w:firstLine="5"/>
              <w:rPr>
                <w:rFonts w:ascii="Arial" w:eastAsia="Times New Roman" w:hAnsi="Arial" w:cs="Arial"/>
                <w:sz w:val="24"/>
                <w:szCs w:val="24"/>
                <w:lang w:eastAsia="en-GB"/>
              </w:rPr>
            </w:pPr>
            <w:r>
              <w:rPr>
                <w:rFonts w:ascii="Arial" w:eastAsia="Times New Roman" w:hAnsi="Arial" w:cs="Arial"/>
                <w:color w:val="000000"/>
                <w:sz w:val="24"/>
                <w:szCs w:val="24"/>
                <w:lang w:eastAsia="en-GB"/>
              </w:rPr>
              <w:t>Pupil voice</w:t>
            </w:r>
          </w:p>
        </w:tc>
      </w:tr>
      <w:tr w:rsidR="00F52B57" w:rsidRPr="001E572F" w:rsidTr="001E572F">
        <w:trPr>
          <w:trHeight w:val="4261"/>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Pr="00F52B57" w:rsidRDefault="00F52B57" w:rsidP="00F52B57">
            <w:pPr>
              <w:spacing w:after="0" w:line="240" w:lineRule="auto"/>
              <w:ind w:left="341"/>
              <w:rPr>
                <w:rFonts w:ascii="Arial" w:eastAsia="Times New Roman" w:hAnsi="Arial" w:cs="Arial"/>
                <w:color w:val="000000"/>
                <w:sz w:val="24"/>
                <w:szCs w:val="24"/>
                <w:lang w:eastAsia="en-GB"/>
              </w:rPr>
            </w:pPr>
            <w:r w:rsidRPr="001E572F">
              <w:rPr>
                <w:rFonts w:ascii="Arial" w:eastAsia="Times New Roman" w:hAnsi="Arial" w:cs="Arial"/>
                <w:color w:val="000000"/>
                <w:sz w:val="24"/>
                <w:szCs w:val="24"/>
                <w:lang w:eastAsia="en-GB"/>
              </w:rPr>
              <w:t>3. To continue to develop a broad and b</w:t>
            </w:r>
            <w:r>
              <w:rPr>
                <w:rFonts w:ascii="Arial" w:eastAsia="Times New Roman" w:hAnsi="Arial" w:cs="Arial"/>
                <w:color w:val="000000"/>
                <w:sz w:val="24"/>
                <w:szCs w:val="24"/>
                <w:lang w:eastAsia="en-GB"/>
              </w:rPr>
              <w:t>alanced curriculum that is accessible for</w:t>
            </w:r>
            <w:r w:rsidRPr="001E572F">
              <w:rPr>
                <w:rFonts w:ascii="Arial" w:eastAsia="Times New Roman" w:hAnsi="Arial" w:cs="Arial"/>
                <w:color w:val="000000"/>
                <w:sz w:val="24"/>
                <w:szCs w:val="24"/>
                <w:lang w:eastAsia="en-GB"/>
              </w:rPr>
              <w:t xml:space="preserve"> all.</w:t>
            </w:r>
          </w:p>
        </w:tc>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Pr="001E572F" w:rsidRDefault="00F52B57" w:rsidP="00A65E47">
            <w:pPr>
              <w:spacing w:after="0" w:line="240" w:lineRule="auto"/>
              <w:ind w:left="122" w:right="428" w:hanging="6"/>
              <w:rPr>
                <w:rFonts w:ascii="Arial" w:eastAsia="Times New Roman" w:hAnsi="Arial" w:cs="Arial"/>
                <w:sz w:val="24"/>
                <w:szCs w:val="24"/>
                <w:lang w:eastAsia="en-GB"/>
              </w:rPr>
            </w:pPr>
            <w:r>
              <w:rPr>
                <w:rFonts w:ascii="Arial" w:eastAsia="Times New Roman" w:hAnsi="Arial" w:cs="Arial"/>
                <w:color w:val="000000"/>
                <w:sz w:val="24"/>
                <w:szCs w:val="24"/>
                <w:lang w:eastAsia="en-GB"/>
              </w:rPr>
              <w:t>See SDP</w:t>
            </w:r>
          </w:p>
          <w:p w:rsidR="00A65E47" w:rsidRPr="001E572F" w:rsidRDefault="00F52B57" w:rsidP="00A65E47">
            <w:pPr>
              <w:spacing w:before="262" w:after="0" w:line="240" w:lineRule="auto"/>
              <w:ind w:left="122"/>
              <w:rPr>
                <w:rFonts w:ascii="Arial" w:eastAsia="Times New Roman" w:hAnsi="Arial" w:cs="Arial"/>
                <w:sz w:val="24"/>
                <w:szCs w:val="24"/>
                <w:lang w:eastAsia="en-GB"/>
              </w:rPr>
            </w:pPr>
            <w:r>
              <w:rPr>
                <w:rFonts w:ascii="Arial" w:eastAsia="Times New Roman" w:hAnsi="Arial" w:cs="Arial"/>
                <w:color w:val="000000"/>
                <w:sz w:val="24"/>
                <w:szCs w:val="24"/>
                <w:lang w:eastAsia="en-GB"/>
              </w:rPr>
              <w:t>See monitoring deep dive activities</w:t>
            </w:r>
          </w:p>
          <w:p w:rsidR="00A65E47" w:rsidRPr="001E572F" w:rsidRDefault="00F52B57" w:rsidP="00A65E47">
            <w:pPr>
              <w:spacing w:before="251" w:after="0" w:line="240" w:lineRule="auto"/>
              <w:ind w:left="129"/>
              <w:rPr>
                <w:rFonts w:ascii="Arial" w:eastAsia="Times New Roman" w:hAnsi="Arial" w:cs="Arial"/>
                <w:sz w:val="24"/>
                <w:szCs w:val="24"/>
                <w:lang w:eastAsia="en-GB"/>
              </w:rPr>
            </w:pPr>
            <w:r>
              <w:rPr>
                <w:rFonts w:ascii="Arial" w:eastAsia="Times New Roman" w:hAnsi="Arial" w:cs="Arial"/>
                <w:color w:val="000000"/>
                <w:sz w:val="24"/>
                <w:szCs w:val="24"/>
                <w:lang w:eastAsia="en-GB"/>
              </w:rPr>
              <w:t>Led by: Nicola Jordan</w:t>
            </w:r>
            <w:r w:rsidR="00A65E47" w:rsidRPr="001E572F">
              <w:rPr>
                <w:rFonts w:ascii="Arial" w:eastAsia="Times New Roman" w:hAnsi="Arial" w:cs="Arial"/>
                <w:color w:val="000000"/>
                <w:sz w:val="24"/>
                <w:szCs w:val="24"/>
                <w:lang w:eastAsia="en-GB"/>
              </w:rPr>
              <w:t> </w:t>
            </w:r>
          </w:p>
          <w:p w:rsidR="00A65E47" w:rsidRPr="001E572F" w:rsidRDefault="00A65E47" w:rsidP="00A65E47">
            <w:pPr>
              <w:spacing w:before="254" w:after="0" w:line="240" w:lineRule="auto"/>
              <w:ind w:left="130"/>
              <w:rPr>
                <w:rFonts w:ascii="Arial" w:eastAsia="Times New Roman" w:hAnsi="Arial" w:cs="Arial"/>
                <w:sz w:val="24"/>
                <w:szCs w:val="24"/>
                <w:lang w:eastAsia="en-GB"/>
              </w:rPr>
            </w:pPr>
            <w:r w:rsidRPr="001E572F">
              <w:rPr>
                <w:rFonts w:ascii="Arial" w:eastAsia="Times New Roman" w:hAnsi="Arial" w:cs="Arial"/>
                <w:color w:val="000000"/>
                <w:sz w:val="24"/>
                <w:szCs w:val="24"/>
                <w:lang w:eastAsia="en-GB"/>
              </w:rPr>
              <w:t>Implemented by: All staff </w:t>
            </w:r>
          </w:p>
          <w:p w:rsidR="00A65E47" w:rsidRPr="001E572F" w:rsidRDefault="00A65E47" w:rsidP="00A65E47">
            <w:pPr>
              <w:spacing w:before="254" w:after="0" w:line="240" w:lineRule="auto"/>
              <w:ind w:left="12"/>
              <w:rPr>
                <w:rFonts w:ascii="Arial" w:eastAsia="Times New Roman" w:hAnsi="Arial" w:cs="Arial"/>
                <w:sz w:val="24"/>
                <w:szCs w:val="24"/>
                <w:lang w:eastAsia="en-GB"/>
              </w:rPr>
            </w:pPr>
            <w:r w:rsidRPr="001E572F">
              <w:rPr>
                <w:rFonts w:ascii="Arial" w:eastAsia="Times New Roman" w:hAnsi="Arial" w:cs="Arial"/>
                <w:color w:val="000000"/>
                <w:sz w:val="24"/>
                <w:szCs w:val="24"/>
                <w:lang w:eastAsia="en-GB"/>
              </w:rPr>
              <w:t> Monitored by: SLT &amp; GB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Pr="001E572F" w:rsidRDefault="00F52B57" w:rsidP="00F52B57">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2021 - 2022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Default="00F52B57" w:rsidP="00F52B5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Pupil voice shows that all children can access learning across the curriculum.</w:t>
            </w:r>
          </w:p>
          <w:p w:rsidR="00F52B57" w:rsidRDefault="00F52B57" w:rsidP="00F52B5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Book looks</w:t>
            </w:r>
          </w:p>
          <w:p w:rsidR="00F52B57" w:rsidRPr="001E572F" w:rsidRDefault="00F52B57" w:rsidP="00F52B57">
            <w:pPr>
              <w:spacing w:after="0" w:line="240" w:lineRule="auto"/>
              <w:rPr>
                <w:rFonts w:ascii="Arial" w:eastAsia="Times New Roman" w:hAnsi="Arial" w:cs="Arial"/>
                <w:sz w:val="24"/>
                <w:szCs w:val="24"/>
                <w:lang w:eastAsia="en-GB"/>
              </w:rPr>
            </w:pPr>
          </w:p>
        </w:tc>
      </w:tr>
    </w:tbl>
    <w:p w:rsidR="00A65E47" w:rsidRPr="001E572F" w:rsidRDefault="00A65E47" w:rsidP="00A65E47">
      <w:pPr>
        <w:spacing w:after="240" w:line="240" w:lineRule="auto"/>
        <w:rPr>
          <w:rFonts w:ascii="Arial" w:eastAsia="Times New Roman" w:hAnsi="Arial" w:cs="Arial"/>
          <w:sz w:val="24"/>
          <w:szCs w:val="24"/>
          <w:lang w:eastAsia="en-GB"/>
        </w:rPr>
      </w:pPr>
    </w:p>
    <w:p w:rsidR="00A65E47" w:rsidRPr="00A65E47" w:rsidRDefault="00A65E47" w:rsidP="00A65E47">
      <w:pPr>
        <w:spacing w:after="0" w:line="240" w:lineRule="auto"/>
        <w:ind w:left="461" w:right="-11" w:hanging="6822"/>
        <w:rPr>
          <w:rFonts w:ascii="Times New Roman" w:eastAsia="Times New Roman" w:hAnsi="Times New Roman" w:cs="Times New Roman"/>
          <w:sz w:val="24"/>
          <w:szCs w:val="24"/>
          <w:lang w:eastAsia="en-GB"/>
        </w:rPr>
      </w:pPr>
      <w:r w:rsidRPr="00A65E47">
        <w:rPr>
          <w:rFonts w:ascii="Arial" w:eastAsia="Times New Roman" w:hAnsi="Arial" w:cs="Arial"/>
          <w:color w:val="000000"/>
          <w:sz w:val="20"/>
          <w:szCs w:val="20"/>
          <w:lang w:eastAsia="en-GB"/>
        </w:rPr>
        <w:t>Equality Policy &amp; Guidance – Mersey Vale Primary S</w:t>
      </w:r>
      <w:r w:rsidR="00F52B57">
        <w:rPr>
          <w:rFonts w:ascii="Arial" w:eastAsia="Times New Roman" w:hAnsi="Arial" w:cs="Arial"/>
          <w:color w:val="000000"/>
          <w:sz w:val="20"/>
          <w:szCs w:val="20"/>
          <w:lang w:eastAsia="en-GB"/>
        </w:rPr>
        <w:t>choo</w:t>
      </w:r>
      <w:r w:rsidRPr="00A65E47">
        <w:rPr>
          <w:rFonts w:ascii="Arial" w:eastAsia="Times New Roman" w:hAnsi="Arial" w:cs="Arial"/>
          <w:color w:val="000000"/>
          <w:sz w:val="20"/>
          <w:szCs w:val="20"/>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4996"/>
        <w:gridCol w:w="4139"/>
        <w:gridCol w:w="1708"/>
        <w:gridCol w:w="4699"/>
      </w:tblGrid>
      <w:tr w:rsidR="00D76F24" w:rsidRPr="00A65E47" w:rsidTr="00A65E47">
        <w:trPr>
          <w:trHeight w:val="38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Pr="00A65E47" w:rsidRDefault="00F52B57" w:rsidP="00F52B57">
            <w:pPr>
              <w:spacing w:after="0" w:line="240" w:lineRule="auto"/>
              <w:ind w:left="43" w:right="422"/>
              <w:rPr>
                <w:rFonts w:ascii="Times New Roman" w:eastAsia="Times New Roman" w:hAnsi="Times New Roman" w:cs="Times New Roman"/>
                <w:sz w:val="24"/>
                <w:szCs w:val="24"/>
                <w:lang w:eastAsia="en-GB"/>
              </w:rPr>
            </w:pPr>
            <w:r>
              <w:rPr>
                <w:rFonts w:ascii="Arial" w:eastAsia="Times New Roman" w:hAnsi="Arial" w:cs="Arial"/>
                <w:color w:val="000000"/>
                <w:lang w:eastAsia="en-GB"/>
              </w:rPr>
              <w:t>4. To raise attainment in </w:t>
            </w:r>
            <w:r w:rsidR="00A65E47" w:rsidRPr="00A65E47">
              <w:rPr>
                <w:rFonts w:ascii="Arial" w:eastAsia="Times New Roman" w:hAnsi="Arial" w:cs="Arial"/>
                <w:color w:val="000000"/>
                <w:lang w:eastAsia="en-GB"/>
              </w:rPr>
              <w:t>reading</w:t>
            </w:r>
            <w:r>
              <w:rPr>
                <w:rFonts w:ascii="Arial" w:eastAsia="Times New Roman" w:hAnsi="Arial" w:cs="Arial"/>
                <w:color w:val="000000"/>
                <w:lang w:eastAsia="en-GB"/>
              </w:rPr>
              <w:t>, writing and maths for specific, </w:t>
            </w:r>
            <w:r w:rsidR="00A65E47" w:rsidRPr="00A65E47">
              <w:rPr>
                <w:rFonts w:ascii="Arial" w:eastAsia="Times New Roman" w:hAnsi="Arial" w:cs="Arial"/>
                <w:color w:val="000000"/>
                <w:lang w:eastAsia="en-GB"/>
              </w:rPr>
              <w:t>identified groups and  individual children.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Default="00A65E47" w:rsidP="00A65E47">
            <w:pPr>
              <w:spacing w:after="0" w:line="240" w:lineRule="auto"/>
              <w:ind w:left="113" w:right="79"/>
              <w:rPr>
                <w:rFonts w:ascii="Arial" w:eastAsia="Times New Roman" w:hAnsi="Arial" w:cs="Arial"/>
                <w:color w:val="000000"/>
                <w:lang w:eastAsia="en-GB"/>
              </w:rPr>
            </w:pPr>
            <w:r w:rsidRPr="00A65E47">
              <w:rPr>
                <w:rFonts w:ascii="Arial" w:eastAsia="Times New Roman" w:hAnsi="Arial" w:cs="Arial"/>
                <w:color w:val="000000"/>
                <w:lang w:eastAsia="en-GB"/>
              </w:rPr>
              <w:t>Analysis of dat</w:t>
            </w:r>
            <w:r w:rsidR="00F52B57">
              <w:rPr>
                <w:rFonts w:ascii="Arial" w:eastAsia="Times New Roman" w:hAnsi="Arial" w:cs="Arial"/>
                <w:color w:val="000000"/>
                <w:lang w:eastAsia="en-GB"/>
              </w:rPr>
              <w:t>a 2019 shows that there is a gap in attainment for pupils with SEND and FSM.</w:t>
            </w:r>
          </w:p>
          <w:p w:rsidR="00F52B57" w:rsidRPr="00A65E47" w:rsidRDefault="00F52B57" w:rsidP="00A65E47">
            <w:pPr>
              <w:spacing w:after="0" w:line="240" w:lineRule="auto"/>
              <w:ind w:left="113" w:right="79"/>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See Pupil Premium </w:t>
            </w:r>
            <w:r w:rsidR="00D76F24">
              <w:rPr>
                <w:rFonts w:ascii="Arial" w:eastAsia="Times New Roman" w:hAnsi="Arial" w:cs="Arial"/>
                <w:color w:val="000000"/>
                <w:lang w:eastAsia="en-GB"/>
              </w:rPr>
              <w:t>Policy / Funding report.</w:t>
            </w:r>
          </w:p>
          <w:p w:rsidR="00A65E47" w:rsidRPr="00A65E47" w:rsidRDefault="00A65E47" w:rsidP="00A65E47">
            <w:pPr>
              <w:spacing w:before="263" w:after="0" w:line="240" w:lineRule="auto"/>
              <w:ind w:left="129"/>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Led by: SLT </w:t>
            </w:r>
          </w:p>
          <w:p w:rsidR="00A65E47" w:rsidRPr="00A65E47" w:rsidRDefault="00A65E47" w:rsidP="00A65E47">
            <w:pPr>
              <w:spacing w:before="254" w:after="0" w:line="240" w:lineRule="auto"/>
              <w:ind w:left="91" w:right="247" w:firstLine="1"/>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I</w:t>
            </w:r>
            <w:r w:rsidR="00D76F24">
              <w:rPr>
                <w:rFonts w:ascii="Arial" w:eastAsia="Times New Roman" w:hAnsi="Arial" w:cs="Arial"/>
                <w:color w:val="000000"/>
                <w:lang w:eastAsia="en-GB"/>
              </w:rPr>
              <w:t xml:space="preserve">mplemented by: SENDCO / PP Champion </w:t>
            </w:r>
            <w:r w:rsidRPr="00A65E47">
              <w:rPr>
                <w:rFonts w:ascii="Arial" w:eastAsia="Times New Roman" w:hAnsi="Arial" w:cs="Arial"/>
                <w:color w:val="000000"/>
                <w:lang w:eastAsia="en-GB"/>
              </w:rPr>
              <w:t>+ all staff Monitored by: SLT &amp; GB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Pr="00A65E47" w:rsidRDefault="00A65E47" w:rsidP="00A65E47">
            <w:pPr>
              <w:spacing w:after="0" w:line="240" w:lineRule="auto"/>
              <w:ind w:left="132"/>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End of  </w:t>
            </w:r>
          </w:p>
          <w:p w:rsidR="00A65E47" w:rsidRPr="00A65E47" w:rsidRDefault="00A65E47" w:rsidP="00A65E47">
            <w:pPr>
              <w:spacing w:after="0" w:line="240" w:lineRule="auto"/>
              <w:ind w:left="121"/>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academic  </w:t>
            </w:r>
          </w:p>
          <w:p w:rsidR="00A65E47" w:rsidRPr="00A65E47" w:rsidRDefault="00A65E47" w:rsidP="00A65E47">
            <w:pPr>
              <w:spacing w:after="0" w:line="240" w:lineRule="auto"/>
              <w:ind w:left="115" w:right="164" w:hanging="8"/>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year 2019- 20 then  </w:t>
            </w:r>
          </w:p>
          <w:p w:rsidR="00A65E47" w:rsidRPr="00A65E47" w:rsidRDefault="00A65E47" w:rsidP="00A65E47">
            <w:pPr>
              <w:spacing w:before="3" w:after="0" w:line="240" w:lineRule="auto"/>
              <w:ind w:left="123"/>
              <w:rPr>
                <w:rFonts w:ascii="Times New Roman" w:eastAsia="Times New Roman" w:hAnsi="Times New Roman" w:cs="Times New Roman"/>
                <w:sz w:val="24"/>
                <w:szCs w:val="24"/>
                <w:lang w:eastAsia="en-GB"/>
              </w:rPr>
            </w:pPr>
            <w:r w:rsidRPr="00A65E47">
              <w:rPr>
                <w:rFonts w:ascii="Arial" w:eastAsia="Times New Roman" w:hAnsi="Arial" w:cs="Arial"/>
                <w:color w:val="000000"/>
                <w:lang w:eastAsia="en-GB"/>
              </w:rPr>
              <w:t>on-going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5E47" w:rsidRDefault="00D76F24" w:rsidP="00D76F24">
            <w:pPr>
              <w:spacing w:after="0" w:line="240" w:lineRule="auto"/>
              <w:ind w:left="114" w:right="346" w:firstLine="5"/>
              <w:rPr>
                <w:rFonts w:ascii="Arial" w:eastAsia="Times New Roman" w:hAnsi="Arial" w:cs="Arial"/>
                <w:color w:val="000000"/>
                <w:lang w:eastAsia="en-GB"/>
              </w:rPr>
            </w:pPr>
            <w:r>
              <w:rPr>
                <w:rFonts w:ascii="Arial" w:eastAsia="Times New Roman" w:hAnsi="Arial" w:cs="Arial"/>
                <w:color w:val="000000"/>
                <w:lang w:eastAsia="en-GB"/>
              </w:rPr>
              <w:t xml:space="preserve">See improved progress for these cohorts of children. </w:t>
            </w:r>
          </w:p>
          <w:p w:rsidR="00D76F24" w:rsidRPr="00A65E47" w:rsidRDefault="00D76F24" w:rsidP="00D76F24">
            <w:pPr>
              <w:spacing w:after="0" w:line="240" w:lineRule="auto"/>
              <w:ind w:left="114" w:right="346" w:firstLine="5"/>
              <w:rPr>
                <w:rFonts w:ascii="Times New Roman" w:eastAsia="Times New Roman" w:hAnsi="Times New Roman" w:cs="Times New Roman"/>
                <w:sz w:val="24"/>
                <w:szCs w:val="24"/>
                <w:lang w:eastAsia="en-GB"/>
              </w:rPr>
            </w:pPr>
            <w:r>
              <w:rPr>
                <w:rFonts w:ascii="Arial" w:eastAsia="Times New Roman" w:hAnsi="Arial" w:cs="Arial"/>
                <w:color w:val="000000"/>
                <w:lang w:eastAsia="en-GB"/>
              </w:rPr>
              <w:t>Attainment gaps are reduced and evidence of progress can be seen. e.g. standardised scores  and books.</w:t>
            </w:r>
          </w:p>
        </w:tc>
      </w:tr>
    </w:tbl>
    <w:p w:rsidR="00A65E47" w:rsidRPr="00A65E47" w:rsidRDefault="00A65E47" w:rsidP="00A65E47">
      <w:pPr>
        <w:spacing w:after="240" w:line="240" w:lineRule="auto"/>
        <w:rPr>
          <w:rFonts w:ascii="Times New Roman" w:eastAsia="Times New Roman" w:hAnsi="Times New Roman" w:cs="Times New Roman"/>
          <w:sz w:val="24"/>
          <w:szCs w:val="24"/>
          <w:lang w:eastAsia="en-GB"/>
        </w:rPr>
      </w:pPr>
      <w:r w:rsidRPr="00A65E47">
        <w:rPr>
          <w:rFonts w:ascii="Times New Roman" w:eastAsia="Times New Roman" w:hAnsi="Times New Roman" w:cs="Times New Roman"/>
          <w:sz w:val="24"/>
          <w:szCs w:val="24"/>
          <w:lang w:eastAsia="en-GB"/>
        </w:rPr>
        <w:br/>
      </w:r>
    </w:p>
    <w:p w:rsidR="00A65E47" w:rsidRPr="00A65E47" w:rsidRDefault="00A65E47" w:rsidP="00A65E47">
      <w:pPr>
        <w:spacing w:after="0" w:line="240" w:lineRule="auto"/>
        <w:ind w:left="1"/>
        <w:rPr>
          <w:rFonts w:ascii="Times New Roman" w:eastAsia="Times New Roman" w:hAnsi="Times New Roman" w:cs="Times New Roman"/>
          <w:sz w:val="24"/>
          <w:szCs w:val="24"/>
          <w:lang w:eastAsia="en-GB"/>
        </w:rPr>
      </w:pPr>
      <w:r w:rsidRPr="00A65E47">
        <w:rPr>
          <w:rFonts w:ascii="Arial" w:eastAsia="Times New Roman" w:hAnsi="Arial" w:cs="Arial"/>
          <w:b/>
          <w:bCs/>
          <w:color w:val="000000"/>
          <w:sz w:val="24"/>
          <w:szCs w:val="24"/>
          <w:lang w:eastAsia="en-GB"/>
        </w:rPr>
        <w:t>Appendix D  - See Accessibility Plan</w:t>
      </w:r>
    </w:p>
    <w:p w:rsidR="00A65E47" w:rsidRPr="00A65E47" w:rsidRDefault="00A65E47" w:rsidP="00A65E47">
      <w:pPr>
        <w:spacing w:before="563" w:after="0" w:line="240" w:lineRule="auto"/>
        <w:ind w:left="20"/>
        <w:rPr>
          <w:rFonts w:ascii="Times New Roman" w:eastAsia="Times New Roman" w:hAnsi="Times New Roman" w:cs="Times New Roman"/>
          <w:sz w:val="24"/>
          <w:szCs w:val="24"/>
          <w:lang w:eastAsia="en-GB"/>
        </w:rPr>
      </w:pPr>
      <w:r w:rsidRPr="00A65E47">
        <w:rPr>
          <w:rFonts w:ascii="Arial" w:eastAsia="Times New Roman" w:hAnsi="Arial" w:cs="Arial"/>
          <w:b/>
          <w:bCs/>
          <w:color w:val="000000"/>
          <w:sz w:val="24"/>
          <w:szCs w:val="24"/>
          <w:lang w:eastAsia="en-GB"/>
        </w:rPr>
        <w:t>Information </w:t>
      </w:r>
    </w:p>
    <w:p w:rsidR="00A65E47" w:rsidRPr="00A65E47" w:rsidRDefault="00A65E47" w:rsidP="00A65E47">
      <w:pPr>
        <w:spacing w:before="277" w:after="0" w:line="240" w:lineRule="auto"/>
        <w:ind w:left="408" w:right="558" w:hanging="321"/>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1. Information is given to all new parents/ carers in the form of a face to face</w:t>
      </w:r>
      <w:r w:rsidR="00D76F24">
        <w:rPr>
          <w:rFonts w:ascii="Arial" w:eastAsia="Times New Roman" w:hAnsi="Arial" w:cs="Arial"/>
          <w:color w:val="000000"/>
          <w:sz w:val="24"/>
          <w:szCs w:val="24"/>
          <w:lang w:eastAsia="en-GB"/>
        </w:rPr>
        <w:t xml:space="preserve"> meeting, a tour of the </w:t>
      </w:r>
      <w:r w:rsidRPr="00A65E47">
        <w:rPr>
          <w:rFonts w:ascii="Arial" w:eastAsia="Times New Roman" w:hAnsi="Arial" w:cs="Arial"/>
          <w:color w:val="000000"/>
          <w:sz w:val="24"/>
          <w:szCs w:val="24"/>
          <w:lang w:eastAsia="en-GB"/>
        </w:rPr>
        <w:t xml:space="preserve">school and a prospectus/ information pack. Our Admissions </w:t>
      </w:r>
      <w:r w:rsidR="00D76F24">
        <w:rPr>
          <w:rFonts w:ascii="Arial" w:eastAsia="Times New Roman" w:hAnsi="Arial" w:cs="Arial"/>
          <w:color w:val="000000"/>
          <w:sz w:val="24"/>
          <w:szCs w:val="24"/>
          <w:lang w:eastAsia="en-GB"/>
        </w:rPr>
        <w:t>form gives parents/ carers the </w:t>
      </w:r>
      <w:r w:rsidRPr="00A65E47">
        <w:rPr>
          <w:rFonts w:ascii="Arial" w:eastAsia="Times New Roman" w:hAnsi="Arial" w:cs="Arial"/>
          <w:color w:val="000000"/>
          <w:sz w:val="24"/>
          <w:szCs w:val="24"/>
          <w:lang w:eastAsia="en-GB"/>
        </w:rPr>
        <w:t>opportunity to give details of medical, language and cultural needs.  </w:t>
      </w:r>
    </w:p>
    <w:p w:rsidR="00A65E47" w:rsidRPr="00A65E47" w:rsidRDefault="00A65E47" w:rsidP="00D76F24">
      <w:pPr>
        <w:spacing w:before="285" w:after="0" w:line="240" w:lineRule="auto"/>
        <w:ind w:right="242"/>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2. Newsletters are used to give information about building and curriculum developments within school. </w:t>
      </w:r>
    </w:p>
    <w:p w:rsidR="00A65E47" w:rsidRPr="00A65E47" w:rsidRDefault="00A65E47" w:rsidP="00A65E47">
      <w:pPr>
        <w:spacing w:before="277" w:after="0" w:line="240" w:lineRule="auto"/>
        <w:ind w:left="375" w:right="282" w:hanging="352"/>
        <w:rPr>
          <w:rFonts w:ascii="Times New Roman" w:eastAsia="Times New Roman" w:hAnsi="Times New Roman" w:cs="Times New Roman"/>
          <w:sz w:val="24"/>
          <w:szCs w:val="24"/>
          <w:lang w:eastAsia="en-GB"/>
        </w:rPr>
      </w:pPr>
      <w:r w:rsidRPr="00A65E47">
        <w:rPr>
          <w:rFonts w:ascii="Arial" w:eastAsia="Times New Roman" w:hAnsi="Arial" w:cs="Arial"/>
          <w:color w:val="000000"/>
          <w:sz w:val="24"/>
          <w:szCs w:val="24"/>
          <w:lang w:eastAsia="en-GB"/>
        </w:rPr>
        <w:t>3. Progress on attainment and social development is shared at parents’</w:t>
      </w:r>
      <w:r w:rsidR="00D76F24">
        <w:rPr>
          <w:rFonts w:ascii="Arial" w:eastAsia="Times New Roman" w:hAnsi="Arial" w:cs="Arial"/>
          <w:color w:val="000000"/>
          <w:sz w:val="24"/>
          <w:szCs w:val="24"/>
          <w:lang w:eastAsia="en-GB"/>
        </w:rPr>
        <w:t xml:space="preserve"> meetings twice yearly, at our </w:t>
      </w:r>
      <w:r w:rsidRPr="00A65E47">
        <w:rPr>
          <w:rFonts w:ascii="Arial" w:eastAsia="Times New Roman" w:hAnsi="Arial" w:cs="Arial"/>
          <w:color w:val="000000"/>
          <w:sz w:val="24"/>
          <w:szCs w:val="24"/>
          <w:lang w:eastAsia="en-GB"/>
        </w:rPr>
        <w:t>annual open afternoon and through a written report at the e</w:t>
      </w:r>
    </w:p>
    <w:p w:rsidR="00B01252" w:rsidRDefault="00B01252" w:rsidP="00F50055">
      <w:pPr>
        <w:pStyle w:val="ListParagraph"/>
        <w:ind w:left="0"/>
        <w:jc w:val="both"/>
        <w:rPr>
          <w:rFonts w:ascii="Arial" w:hAnsi="Arial" w:cs="Arial"/>
          <w:sz w:val="24"/>
          <w:szCs w:val="24"/>
        </w:rPr>
      </w:pPr>
    </w:p>
    <w:p w:rsidR="00B01252" w:rsidRDefault="00B01252" w:rsidP="00F50055">
      <w:pPr>
        <w:pStyle w:val="ListParagraph"/>
        <w:ind w:left="0"/>
        <w:jc w:val="both"/>
        <w:rPr>
          <w:rFonts w:ascii="Arial" w:hAnsi="Arial" w:cs="Arial"/>
          <w:sz w:val="24"/>
          <w:szCs w:val="24"/>
        </w:rPr>
      </w:pPr>
    </w:p>
    <w:p w:rsidR="00896E41" w:rsidRPr="00F50055" w:rsidRDefault="00896E41" w:rsidP="00F50055">
      <w:pPr>
        <w:jc w:val="both"/>
        <w:rPr>
          <w:rFonts w:ascii="Arial" w:hAnsi="Arial" w:cs="Arial"/>
          <w:sz w:val="24"/>
          <w:szCs w:val="24"/>
        </w:rPr>
      </w:pPr>
    </w:p>
    <w:p w:rsidR="00F50055" w:rsidRPr="00F50055" w:rsidRDefault="00F50055" w:rsidP="00F50055">
      <w:pPr>
        <w:jc w:val="both"/>
        <w:rPr>
          <w:rFonts w:ascii="Arial" w:hAnsi="Arial" w:cs="Arial"/>
          <w:b/>
          <w:sz w:val="24"/>
          <w:szCs w:val="24"/>
          <w:u w:val="single"/>
        </w:rPr>
      </w:pPr>
    </w:p>
    <w:sectPr w:rsidR="00F50055" w:rsidRPr="00F50055" w:rsidSect="00E1648A">
      <w:headerReference w:type="default" r:id="rId7"/>
      <w:footerReference w:type="default" r:id="rId8"/>
      <w:pgSz w:w="16838" w:h="11906" w:orient="landscape"/>
      <w:pgMar w:top="709" w:right="709" w:bottom="566" w:left="567"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098" w:rsidRDefault="000B0098" w:rsidP="0054434F">
      <w:pPr>
        <w:spacing w:after="0" w:line="240" w:lineRule="auto"/>
      </w:pPr>
      <w:r>
        <w:separator/>
      </w:r>
    </w:p>
  </w:endnote>
  <w:endnote w:type="continuationSeparator" w:id="0">
    <w:p w:rsidR="000B0098" w:rsidRDefault="000B0098" w:rsidP="0054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637776"/>
      <w:docPartObj>
        <w:docPartGallery w:val="Page Numbers (Bottom of Page)"/>
        <w:docPartUnique/>
      </w:docPartObj>
    </w:sdtPr>
    <w:sdtEndPr>
      <w:rPr>
        <w:noProof/>
      </w:rPr>
    </w:sdtEndPr>
    <w:sdtContent>
      <w:p w:rsidR="00A65E47" w:rsidRDefault="00A65E47">
        <w:pPr>
          <w:pStyle w:val="Footer"/>
          <w:jc w:val="center"/>
        </w:pPr>
        <w:r>
          <w:fldChar w:fldCharType="begin"/>
        </w:r>
        <w:r>
          <w:instrText xml:space="preserve"> PAGE   \* MERGEFORMAT </w:instrText>
        </w:r>
        <w:r>
          <w:fldChar w:fldCharType="separate"/>
        </w:r>
        <w:r w:rsidR="00CE581B">
          <w:rPr>
            <w:noProof/>
          </w:rPr>
          <w:t>1</w:t>
        </w:r>
        <w:r>
          <w:rPr>
            <w:noProof/>
          </w:rPr>
          <w:fldChar w:fldCharType="end"/>
        </w:r>
      </w:p>
    </w:sdtContent>
  </w:sdt>
  <w:p w:rsidR="00A65E47" w:rsidRDefault="00A65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098" w:rsidRDefault="000B0098" w:rsidP="0054434F">
      <w:pPr>
        <w:spacing w:after="0" w:line="240" w:lineRule="auto"/>
      </w:pPr>
      <w:r>
        <w:separator/>
      </w:r>
    </w:p>
  </w:footnote>
  <w:footnote w:type="continuationSeparator" w:id="0">
    <w:p w:rsidR="000B0098" w:rsidRDefault="000B0098" w:rsidP="00544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47" w:rsidRDefault="00A65E47">
    <w:pPr>
      <w:pStyle w:val="Header"/>
    </w:pPr>
    <w:r w:rsidRPr="00CE720C">
      <w:rPr>
        <w:noProof/>
        <w:lang w:eastAsia="en-GB"/>
      </w:rPr>
      <w:drawing>
        <wp:inline distT="0" distB="0" distL="0" distR="0" wp14:anchorId="5439296E" wp14:editId="2FF743F1">
          <wp:extent cx="862813" cy="808355"/>
          <wp:effectExtent l="0" t="0" r="0" b="0"/>
          <wp:docPr id="12" name="Picture 12" descr="N:\My Pictures\Aspire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y Pictures\Aspire Logo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7327" cy="831321"/>
                  </a:xfrm>
                  <a:prstGeom prst="rect">
                    <a:avLst/>
                  </a:prstGeom>
                  <a:noFill/>
                  <a:ln>
                    <a:noFill/>
                  </a:ln>
                </pic:spPr>
              </pic:pic>
            </a:graphicData>
          </a:graphic>
        </wp:inline>
      </w:drawing>
    </w:r>
    <w:r>
      <w:rPr>
        <w:rFonts w:ascii="Calibri" w:eastAsia="Calibri" w:hAnsi="Calibri" w:cs="Times New Roman"/>
        <w:noProof/>
        <w:lang w:eastAsia="en-GB"/>
      </w:rPr>
      <w:t xml:space="preserve">                                                                                                                                                                                                                                                              </w:t>
    </w:r>
    <w:r w:rsidRPr="00322783">
      <w:rPr>
        <w:rFonts w:ascii="Calibri" w:eastAsia="Calibri" w:hAnsi="Calibri" w:cs="Times New Roman"/>
        <w:noProof/>
        <w:lang w:eastAsia="en-GB"/>
      </w:rPr>
      <w:drawing>
        <wp:inline distT="0" distB="0" distL="0" distR="0" wp14:anchorId="3BF64C5E" wp14:editId="72DC877D">
          <wp:extent cx="742950" cy="742950"/>
          <wp:effectExtent l="0" t="0" r="0" b="0"/>
          <wp:docPr id="11" name="Picture 11" descr="Nevill Road Junior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vill Road Junior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rFonts w:ascii="Calibri" w:eastAsia="Calibri" w:hAnsi="Calibri" w:cs="Times New Roman"/>
        <w:noProof/>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pt;height:332pt" o:bullet="t">
        <v:imagedata r:id="rId1" o:title="TK_LOGO_POINTER_RGB_bullet_blue"/>
      </v:shape>
    </w:pict>
  </w:numPicBullet>
  <w:abstractNum w:abstractNumId="0" w15:restartNumberingAfterBreak="0">
    <w:nsid w:val="01276D4A"/>
    <w:multiLevelType w:val="hybridMultilevel"/>
    <w:tmpl w:val="1DE2B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117E6"/>
    <w:multiLevelType w:val="hybridMultilevel"/>
    <w:tmpl w:val="7CD0D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137A03"/>
    <w:multiLevelType w:val="hybridMultilevel"/>
    <w:tmpl w:val="38CE8924"/>
    <w:lvl w:ilvl="0" w:tplc="3EEE8E6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691DEE"/>
    <w:multiLevelType w:val="hybridMultilevel"/>
    <w:tmpl w:val="ED96495E"/>
    <w:lvl w:ilvl="0" w:tplc="32A425D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E40502"/>
    <w:multiLevelType w:val="hybridMultilevel"/>
    <w:tmpl w:val="BFA0F1EC"/>
    <w:lvl w:ilvl="0" w:tplc="3EEE8E66">
      <w:numFmt w:val="bullet"/>
      <w:lvlText w:val="-"/>
      <w:lvlJc w:val="left"/>
      <w:pPr>
        <w:ind w:left="660" w:hanging="360"/>
      </w:pPr>
      <w:rPr>
        <w:rFonts w:ascii="Arial" w:eastAsia="Times New Roman" w:hAnsi="Arial" w:cs="Aria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5" w15:restartNumberingAfterBreak="0">
    <w:nsid w:val="0D227DC8"/>
    <w:multiLevelType w:val="hybridMultilevel"/>
    <w:tmpl w:val="611C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07BEF"/>
    <w:multiLevelType w:val="hybridMultilevel"/>
    <w:tmpl w:val="108C49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E85A1C"/>
    <w:multiLevelType w:val="hybridMultilevel"/>
    <w:tmpl w:val="A18C0F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F80044"/>
    <w:multiLevelType w:val="hybridMultilevel"/>
    <w:tmpl w:val="89EA5018"/>
    <w:lvl w:ilvl="0" w:tplc="3EEE8E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129BC"/>
    <w:multiLevelType w:val="hybridMultilevel"/>
    <w:tmpl w:val="813652B2"/>
    <w:lvl w:ilvl="0" w:tplc="32A425D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EC27E2"/>
    <w:multiLevelType w:val="hybridMultilevel"/>
    <w:tmpl w:val="6FE65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B92F41"/>
    <w:multiLevelType w:val="hybridMultilevel"/>
    <w:tmpl w:val="FF54E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E55F51"/>
    <w:multiLevelType w:val="hybridMultilevel"/>
    <w:tmpl w:val="FDB6F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6873DF"/>
    <w:multiLevelType w:val="hybridMultilevel"/>
    <w:tmpl w:val="09DA5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4E70CD"/>
    <w:multiLevelType w:val="hybridMultilevel"/>
    <w:tmpl w:val="6D34E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5B0409"/>
    <w:multiLevelType w:val="multilevel"/>
    <w:tmpl w:val="2088889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Segoe UI Semilight" w:eastAsia="Times New Roman" w:hAnsi="Segoe UI Semilight" w:cs="Segoe UI Semilight"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3058AB"/>
    <w:multiLevelType w:val="hybridMultilevel"/>
    <w:tmpl w:val="CEF8B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4F96C13"/>
    <w:multiLevelType w:val="hybridMultilevel"/>
    <w:tmpl w:val="D2E8A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B80661"/>
    <w:multiLevelType w:val="hybridMultilevel"/>
    <w:tmpl w:val="947A80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C510FE"/>
    <w:multiLevelType w:val="hybridMultilevel"/>
    <w:tmpl w:val="2006C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E020C3"/>
    <w:multiLevelType w:val="hybridMultilevel"/>
    <w:tmpl w:val="37F0838C"/>
    <w:lvl w:ilvl="0" w:tplc="32A425D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A730EBE"/>
    <w:multiLevelType w:val="hybridMultilevel"/>
    <w:tmpl w:val="9C8E91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A7E452D"/>
    <w:multiLevelType w:val="hybridMultilevel"/>
    <w:tmpl w:val="15CA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AF7A89"/>
    <w:multiLevelType w:val="hybridMultilevel"/>
    <w:tmpl w:val="54580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035E9D"/>
    <w:multiLevelType w:val="hybridMultilevel"/>
    <w:tmpl w:val="E0468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2B3C29"/>
    <w:multiLevelType w:val="hybridMultilevel"/>
    <w:tmpl w:val="79FAF6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2443A5"/>
    <w:multiLevelType w:val="hybridMultilevel"/>
    <w:tmpl w:val="843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B04B6D"/>
    <w:multiLevelType w:val="hybridMultilevel"/>
    <w:tmpl w:val="8FF0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27B64"/>
    <w:multiLevelType w:val="hybridMultilevel"/>
    <w:tmpl w:val="1D606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C0129B"/>
    <w:multiLevelType w:val="hybridMultilevel"/>
    <w:tmpl w:val="D56C0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EB3DA0"/>
    <w:multiLevelType w:val="hybridMultilevel"/>
    <w:tmpl w:val="AB28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684EDD"/>
    <w:multiLevelType w:val="hybridMultilevel"/>
    <w:tmpl w:val="DA6C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6640E"/>
    <w:multiLevelType w:val="hybridMultilevel"/>
    <w:tmpl w:val="7E82A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9E333F"/>
    <w:multiLevelType w:val="hybridMultilevel"/>
    <w:tmpl w:val="81BA24FA"/>
    <w:lvl w:ilvl="0" w:tplc="5FE0862A">
      <w:start w:val="1"/>
      <w:numFmt w:val="decimal"/>
      <w:lvlText w:val="%1."/>
      <w:lvlJc w:val="left"/>
      <w:pPr>
        <w:ind w:left="699" w:hanging="360"/>
      </w:pPr>
      <w:rPr>
        <w:rFonts w:ascii="Arial" w:hAnsi="Arial" w:cs="Arial" w:hint="default"/>
        <w:b/>
        <w:color w:val="000000"/>
      </w:rPr>
    </w:lvl>
    <w:lvl w:ilvl="1" w:tplc="08090019" w:tentative="1">
      <w:start w:val="1"/>
      <w:numFmt w:val="lowerLetter"/>
      <w:lvlText w:val="%2."/>
      <w:lvlJc w:val="left"/>
      <w:pPr>
        <w:ind w:left="1419" w:hanging="360"/>
      </w:pPr>
    </w:lvl>
    <w:lvl w:ilvl="2" w:tplc="0809001B" w:tentative="1">
      <w:start w:val="1"/>
      <w:numFmt w:val="lowerRoman"/>
      <w:lvlText w:val="%3."/>
      <w:lvlJc w:val="right"/>
      <w:pPr>
        <w:ind w:left="2139" w:hanging="180"/>
      </w:pPr>
    </w:lvl>
    <w:lvl w:ilvl="3" w:tplc="0809000F" w:tentative="1">
      <w:start w:val="1"/>
      <w:numFmt w:val="decimal"/>
      <w:lvlText w:val="%4."/>
      <w:lvlJc w:val="left"/>
      <w:pPr>
        <w:ind w:left="2859" w:hanging="360"/>
      </w:pPr>
    </w:lvl>
    <w:lvl w:ilvl="4" w:tplc="08090019" w:tentative="1">
      <w:start w:val="1"/>
      <w:numFmt w:val="lowerLetter"/>
      <w:lvlText w:val="%5."/>
      <w:lvlJc w:val="left"/>
      <w:pPr>
        <w:ind w:left="3579" w:hanging="360"/>
      </w:pPr>
    </w:lvl>
    <w:lvl w:ilvl="5" w:tplc="0809001B" w:tentative="1">
      <w:start w:val="1"/>
      <w:numFmt w:val="lowerRoman"/>
      <w:lvlText w:val="%6."/>
      <w:lvlJc w:val="right"/>
      <w:pPr>
        <w:ind w:left="4299" w:hanging="180"/>
      </w:pPr>
    </w:lvl>
    <w:lvl w:ilvl="6" w:tplc="0809000F" w:tentative="1">
      <w:start w:val="1"/>
      <w:numFmt w:val="decimal"/>
      <w:lvlText w:val="%7."/>
      <w:lvlJc w:val="left"/>
      <w:pPr>
        <w:ind w:left="5019" w:hanging="360"/>
      </w:pPr>
    </w:lvl>
    <w:lvl w:ilvl="7" w:tplc="08090019" w:tentative="1">
      <w:start w:val="1"/>
      <w:numFmt w:val="lowerLetter"/>
      <w:lvlText w:val="%8."/>
      <w:lvlJc w:val="left"/>
      <w:pPr>
        <w:ind w:left="5739" w:hanging="360"/>
      </w:pPr>
    </w:lvl>
    <w:lvl w:ilvl="8" w:tplc="0809001B" w:tentative="1">
      <w:start w:val="1"/>
      <w:numFmt w:val="lowerRoman"/>
      <w:lvlText w:val="%9."/>
      <w:lvlJc w:val="right"/>
      <w:pPr>
        <w:ind w:left="6459" w:hanging="180"/>
      </w:pPr>
    </w:lvl>
  </w:abstractNum>
  <w:abstractNum w:abstractNumId="34" w15:restartNumberingAfterBreak="0">
    <w:nsid w:val="5BB57FD6"/>
    <w:multiLevelType w:val="hybridMultilevel"/>
    <w:tmpl w:val="150010F8"/>
    <w:lvl w:ilvl="0" w:tplc="32A425D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DF37165"/>
    <w:multiLevelType w:val="hybridMultilevel"/>
    <w:tmpl w:val="E7CE8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3848E8"/>
    <w:multiLevelType w:val="hybridMultilevel"/>
    <w:tmpl w:val="947A80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D2108B"/>
    <w:multiLevelType w:val="hybridMultilevel"/>
    <w:tmpl w:val="0AAEF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917AA8"/>
    <w:multiLevelType w:val="hybridMultilevel"/>
    <w:tmpl w:val="B3043886"/>
    <w:lvl w:ilvl="0" w:tplc="32A425D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2085FD3"/>
    <w:multiLevelType w:val="hybridMultilevel"/>
    <w:tmpl w:val="CB2C0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1602BE"/>
    <w:multiLevelType w:val="multilevel"/>
    <w:tmpl w:val="E2F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834DA1"/>
    <w:multiLevelType w:val="hybridMultilevel"/>
    <w:tmpl w:val="9C482352"/>
    <w:lvl w:ilvl="0" w:tplc="3EEE8E6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470DEF"/>
    <w:multiLevelType w:val="hybridMultilevel"/>
    <w:tmpl w:val="5258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B71A18"/>
    <w:multiLevelType w:val="hybridMultilevel"/>
    <w:tmpl w:val="69F69C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5" w15:restartNumberingAfterBreak="0">
    <w:nsid w:val="7DA20E9D"/>
    <w:multiLevelType w:val="hybridMultilevel"/>
    <w:tmpl w:val="C72EB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E66879"/>
    <w:multiLevelType w:val="hybridMultilevel"/>
    <w:tmpl w:val="7806FF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40"/>
  </w:num>
  <w:num w:numId="2">
    <w:abstractNumId w:val="15"/>
  </w:num>
  <w:num w:numId="3">
    <w:abstractNumId w:val="44"/>
  </w:num>
  <w:num w:numId="4">
    <w:abstractNumId w:val="8"/>
  </w:num>
  <w:num w:numId="5">
    <w:abstractNumId w:val="24"/>
  </w:num>
  <w:num w:numId="6">
    <w:abstractNumId w:val="43"/>
  </w:num>
  <w:num w:numId="7">
    <w:abstractNumId w:val="4"/>
  </w:num>
  <w:num w:numId="8">
    <w:abstractNumId w:val="41"/>
  </w:num>
  <w:num w:numId="9">
    <w:abstractNumId w:val="13"/>
  </w:num>
  <w:num w:numId="10">
    <w:abstractNumId w:val="1"/>
  </w:num>
  <w:num w:numId="11">
    <w:abstractNumId w:val="45"/>
  </w:num>
  <w:num w:numId="12">
    <w:abstractNumId w:val="37"/>
  </w:num>
  <w:num w:numId="13">
    <w:abstractNumId w:val="17"/>
  </w:num>
  <w:num w:numId="14">
    <w:abstractNumId w:val="2"/>
  </w:num>
  <w:num w:numId="15">
    <w:abstractNumId w:val="6"/>
  </w:num>
  <w:num w:numId="16">
    <w:abstractNumId w:val="12"/>
  </w:num>
  <w:num w:numId="17">
    <w:abstractNumId w:val="27"/>
  </w:num>
  <w:num w:numId="18">
    <w:abstractNumId w:val="30"/>
  </w:num>
  <w:num w:numId="19">
    <w:abstractNumId w:val="11"/>
  </w:num>
  <w:num w:numId="20">
    <w:abstractNumId w:val="3"/>
  </w:num>
  <w:num w:numId="21">
    <w:abstractNumId w:val="22"/>
  </w:num>
  <w:num w:numId="22">
    <w:abstractNumId w:val="19"/>
  </w:num>
  <w:num w:numId="23">
    <w:abstractNumId w:val="36"/>
  </w:num>
  <w:num w:numId="24">
    <w:abstractNumId w:val="18"/>
  </w:num>
  <w:num w:numId="25">
    <w:abstractNumId w:val="25"/>
  </w:num>
  <w:num w:numId="26">
    <w:abstractNumId w:val="32"/>
  </w:num>
  <w:num w:numId="27">
    <w:abstractNumId w:val="7"/>
  </w:num>
  <w:num w:numId="28">
    <w:abstractNumId w:val="31"/>
  </w:num>
  <w:num w:numId="29">
    <w:abstractNumId w:val="42"/>
  </w:num>
  <w:num w:numId="30">
    <w:abstractNumId w:val="10"/>
  </w:num>
  <w:num w:numId="31">
    <w:abstractNumId w:val="14"/>
  </w:num>
  <w:num w:numId="32">
    <w:abstractNumId w:val="29"/>
  </w:num>
  <w:num w:numId="33">
    <w:abstractNumId w:val="28"/>
  </w:num>
  <w:num w:numId="34">
    <w:abstractNumId w:val="0"/>
  </w:num>
  <w:num w:numId="35">
    <w:abstractNumId w:val="46"/>
  </w:num>
  <w:num w:numId="36">
    <w:abstractNumId w:val="16"/>
  </w:num>
  <w:num w:numId="37">
    <w:abstractNumId w:val="9"/>
  </w:num>
  <w:num w:numId="38">
    <w:abstractNumId w:val="34"/>
  </w:num>
  <w:num w:numId="39">
    <w:abstractNumId w:val="21"/>
  </w:num>
  <w:num w:numId="40">
    <w:abstractNumId w:val="20"/>
  </w:num>
  <w:num w:numId="41">
    <w:abstractNumId w:val="38"/>
  </w:num>
  <w:num w:numId="42">
    <w:abstractNumId w:val="26"/>
  </w:num>
  <w:num w:numId="43">
    <w:abstractNumId w:val="23"/>
  </w:num>
  <w:num w:numId="44">
    <w:abstractNumId w:val="5"/>
  </w:num>
  <w:num w:numId="45">
    <w:abstractNumId w:val="39"/>
  </w:num>
  <w:num w:numId="46">
    <w:abstractNumId w:val="3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11"/>
    <w:rsid w:val="00033A9F"/>
    <w:rsid w:val="000561CD"/>
    <w:rsid w:val="00085489"/>
    <w:rsid w:val="00094097"/>
    <w:rsid w:val="00094FBA"/>
    <w:rsid w:val="000A2FDE"/>
    <w:rsid w:val="000B0098"/>
    <w:rsid w:val="000C4233"/>
    <w:rsid w:val="000D1012"/>
    <w:rsid w:val="000D19AB"/>
    <w:rsid w:val="000D70C3"/>
    <w:rsid w:val="000E74B7"/>
    <w:rsid w:val="000F29B6"/>
    <w:rsid w:val="000F71E9"/>
    <w:rsid w:val="00116A2A"/>
    <w:rsid w:val="00122764"/>
    <w:rsid w:val="0013163E"/>
    <w:rsid w:val="00142B82"/>
    <w:rsid w:val="00151E75"/>
    <w:rsid w:val="00155A02"/>
    <w:rsid w:val="0016391E"/>
    <w:rsid w:val="00164475"/>
    <w:rsid w:val="001670C4"/>
    <w:rsid w:val="00172923"/>
    <w:rsid w:val="001834B2"/>
    <w:rsid w:val="0018578D"/>
    <w:rsid w:val="001E0C41"/>
    <w:rsid w:val="001E572F"/>
    <w:rsid w:val="002100AB"/>
    <w:rsid w:val="00221D0C"/>
    <w:rsid w:val="00240E56"/>
    <w:rsid w:val="00283BE1"/>
    <w:rsid w:val="0029350F"/>
    <w:rsid w:val="002F5345"/>
    <w:rsid w:val="00310DFA"/>
    <w:rsid w:val="00311686"/>
    <w:rsid w:val="0032093E"/>
    <w:rsid w:val="00322783"/>
    <w:rsid w:val="00333216"/>
    <w:rsid w:val="00353881"/>
    <w:rsid w:val="00373F1F"/>
    <w:rsid w:val="00374CC6"/>
    <w:rsid w:val="0038656F"/>
    <w:rsid w:val="00392D02"/>
    <w:rsid w:val="003A5961"/>
    <w:rsid w:val="003C28E7"/>
    <w:rsid w:val="003C68A0"/>
    <w:rsid w:val="003D6841"/>
    <w:rsid w:val="003E4665"/>
    <w:rsid w:val="003E5CB8"/>
    <w:rsid w:val="003F5AD0"/>
    <w:rsid w:val="00414F6E"/>
    <w:rsid w:val="0042330F"/>
    <w:rsid w:val="004311E0"/>
    <w:rsid w:val="004406E4"/>
    <w:rsid w:val="00466100"/>
    <w:rsid w:val="004853FB"/>
    <w:rsid w:val="004A1F1D"/>
    <w:rsid w:val="004D12BF"/>
    <w:rsid w:val="004D1847"/>
    <w:rsid w:val="004E0C8D"/>
    <w:rsid w:val="004E19C6"/>
    <w:rsid w:val="0050102F"/>
    <w:rsid w:val="00503EB4"/>
    <w:rsid w:val="00512381"/>
    <w:rsid w:val="005137D4"/>
    <w:rsid w:val="00521167"/>
    <w:rsid w:val="00542BF8"/>
    <w:rsid w:val="0054434F"/>
    <w:rsid w:val="00583976"/>
    <w:rsid w:val="0059615B"/>
    <w:rsid w:val="005B3F11"/>
    <w:rsid w:val="005B4FBA"/>
    <w:rsid w:val="005E17D0"/>
    <w:rsid w:val="005E3F15"/>
    <w:rsid w:val="00616AED"/>
    <w:rsid w:val="0063276A"/>
    <w:rsid w:val="00644D85"/>
    <w:rsid w:val="0065261F"/>
    <w:rsid w:val="00681F8D"/>
    <w:rsid w:val="0069106A"/>
    <w:rsid w:val="006A7A59"/>
    <w:rsid w:val="006B1432"/>
    <w:rsid w:val="006D0041"/>
    <w:rsid w:val="006D64F6"/>
    <w:rsid w:val="006F32F8"/>
    <w:rsid w:val="00702552"/>
    <w:rsid w:val="00702D3D"/>
    <w:rsid w:val="00745619"/>
    <w:rsid w:val="00774432"/>
    <w:rsid w:val="007A1C5F"/>
    <w:rsid w:val="007B2968"/>
    <w:rsid w:val="007C1B00"/>
    <w:rsid w:val="007E3811"/>
    <w:rsid w:val="007F1219"/>
    <w:rsid w:val="007F26C9"/>
    <w:rsid w:val="007F30FA"/>
    <w:rsid w:val="00806AD0"/>
    <w:rsid w:val="00812030"/>
    <w:rsid w:val="00820403"/>
    <w:rsid w:val="008261B9"/>
    <w:rsid w:val="00832755"/>
    <w:rsid w:val="00896E41"/>
    <w:rsid w:val="008A5A1F"/>
    <w:rsid w:val="008A61A8"/>
    <w:rsid w:val="008B4EAF"/>
    <w:rsid w:val="00903478"/>
    <w:rsid w:val="00916E6A"/>
    <w:rsid w:val="00917AA8"/>
    <w:rsid w:val="00934983"/>
    <w:rsid w:val="00935C69"/>
    <w:rsid w:val="009476DD"/>
    <w:rsid w:val="009538AD"/>
    <w:rsid w:val="00965EBB"/>
    <w:rsid w:val="00972BE2"/>
    <w:rsid w:val="00982744"/>
    <w:rsid w:val="009A42C2"/>
    <w:rsid w:val="009A4F3F"/>
    <w:rsid w:val="009B1583"/>
    <w:rsid w:val="009E5B6D"/>
    <w:rsid w:val="009F727A"/>
    <w:rsid w:val="00A02F8B"/>
    <w:rsid w:val="00A1719E"/>
    <w:rsid w:val="00A34E21"/>
    <w:rsid w:val="00A37669"/>
    <w:rsid w:val="00A55F3B"/>
    <w:rsid w:val="00A6271E"/>
    <w:rsid w:val="00A65E47"/>
    <w:rsid w:val="00AA24BF"/>
    <w:rsid w:val="00AD0A85"/>
    <w:rsid w:val="00AD1A1D"/>
    <w:rsid w:val="00AD7773"/>
    <w:rsid w:val="00AE5DEC"/>
    <w:rsid w:val="00B01252"/>
    <w:rsid w:val="00B272DF"/>
    <w:rsid w:val="00B33605"/>
    <w:rsid w:val="00B3484B"/>
    <w:rsid w:val="00B42073"/>
    <w:rsid w:val="00B42083"/>
    <w:rsid w:val="00B74F11"/>
    <w:rsid w:val="00B8655E"/>
    <w:rsid w:val="00BB7B23"/>
    <w:rsid w:val="00BC27AD"/>
    <w:rsid w:val="00BD551B"/>
    <w:rsid w:val="00BE7783"/>
    <w:rsid w:val="00BF1EDD"/>
    <w:rsid w:val="00C016FB"/>
    <w:rsid w:val="00C169B4"/>
    <w:rsid w:val="00C24930"/>
    <w:rsid w:val="00C50757"/>
    <w:rsid w:val="00C509D1"/>
    <w:rsid w:val="00C51785"/>
    <w:rsid w:val="00C80687"/>
    <w:rsid w:val="00CA3F6F"/>
    <w:rsid w:val="00CB3979"/>
    <w:rsid w:val="00CD7525"/>
    <w:rsid w:val="00CE3F68"/>
    <w:rsid w:val="00CE581B"/>
    <w:rsid w:val="00D03094"/>
    <w:rsid w:val="00D250BA"/>
    <w:rsid w:val="00D30E12"/>
    <w:rsid w:val="00D32DF3"/>
    <w:rsid w:val="00D37274"/>
    <w:rsid w:val="00D45109"/>
    <w:rsid w:val="00D45AD2"/>
    <w:rsid w:val="00D5419E"/>
    <w:rsid w:val="00D601E7"/>
    <w:rsid w:val="00D70761"/>
    <w:rsid w:val="00D75A0C"/>
    <w:rsid w:val="00D76B01"/>
    <w:rsid w:val="00D76F24"/>
    <w:rsid w:val="00D90D7A"/>
    <w:rsid w:val="00D91C03"/>
    <w:rsid w:val="00D96023"/>
    <w:rsid w:val="00DA4FE4"/>
    <w:rsid w:val="00DB6797"/>
    <w:rsid w:val="00DC0A28"/>
    <w:rsid w:val="00DD6AEA"/>
    <w:rsid w:val="00DE3231"/>
    <w:rsid w:val="00E117AF"/>
    <w:rsid w:val="00E11E9D"/>
    <w:rsid w:val="00E1648A"/>
    <w:rsid w:val="00E16BEB"/>
    <w:rsid w:val="00E21B73"/>
    <w:rsid w:val="00E40B96"/>
    <w:rsid w:val="00E56DB7"/>
    <w:rsid w:val="00E763C5"/>
    <w:rsid w:val="00E844A6"/>
    <w:rsid w:val="00E84843"/>
    <w:rsid w:val="00EA41DB"/>
    <w:rsid w:val="00EB1637"/>
    <w:rsid w:val="00EF35EA"/>
    <w:rsid w:val="00EF6EDD"/>
    <w:rsid w:val="00EF75BC"/>
    <w:rsid w:val="00F00979"/>
    <w:rsid w:val="00F065C2"/>
    <w:rsid w:val="00F15414"/>
    <w:rsid w:val="00F45DD8"/>
    <w:rsid w:val="00F50055"/>
    <w:rsid w:val="00F52A5A"/>
    <w:rsid w:val="00F52B57"/>
    <w:rsid w:val="00F62FFF"/>
    <w:rsid w:val="00F7752E"/>
    <w:rsid w:val="00F81F98"/>
    <w:rsid w:val="00F94493"/>
    <w:rsid w:val="00F97946"/>
    <w:rsid w:val="00FA62C2"/>
    <w:rsid w:val="00FB0FFA"/>
    <w:rsid w:val="00FB1805"/>
    <w:rsid w:val="00FB1952"/>
    <w:rsid w:val="00FC3B4E"/>
    <w:rsid w:val="00FD3E51"/>
    <w:rsid w:val="00FE3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54B4B0-1D36-4A11-8D2A-A2CB43DB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7F1219"/>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7F1219"/>
    <w:pPr>
      <w:numPr>
        <w:numId w:val="3"/>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7F1219"/>
    <w:rPr>
      <w:rFonts w:ascii="Arial" w:eastAsia="MS Mincho" w:hAnsi="Arial" w:cs="Times New Roman"/>
      <w:sz w:val="20"/>
      <w:szCs w:val="24"/>
      <w:lang w:val="en-US"/>
    </w:rPr>
  </w:style>
  <w:style w:type="table" w:styleId="TableGrid">
    <w:name w:val="Table Grid"/>
    <w:basedOn w:val="TableNormal"/>
    <w:uiPriority w:val="39"/>
    <w:rsid w:val="007F1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5EA"/>
    <w:pPr>
      <w:ind w:left="720"/>
      <w:contextualSpacing/>
    </w:pPr>
  </w:style>
  <w:style w:type="paragraph" w:styleId="NormalWeb">
    <w:name w:val="Normal (Web)"/>
    <w:basedOn w:val="Normal"/>
    <w:uiPriority w:val="99"/>
    <w:unhideWhenUsed/>
    <w:rsid w:val="008B4E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E5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B6D"/>
    <w:rPr>
      <w:rFonts w:ascii="Segoe UI" w:hAnsi="Segoe UI" w:cs="Segoe UI"/>
      <w:sz w:val="18"/>
      <w:szCs w:val="18"/>
    </w:rPr>
  </w:style>
  <w:style w:type="paragraph" w:styleId="Header">
    <w:name w:val="header"/>
    <w:basedOn w:val="Normal"/>
    <w:link w:val="HeaderChar"/>
    <w:uiPriority w:val="99"/>
    <w:unhideWhenUsed/>
    <w:rsid w:val="00544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34F"/>
  </w:style>
  <w:style w:type="paragraph" w:styleId="Footer">
    <w:name w:val="footer"/>
    <w:basedOn w:val="Normal"/>
    <w:link w:val="FooterChar"/>
    <w:uiPriority w:val="99"/>
    <w:unhideWhenUsed/>
    <w:rsid w:val="00544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34F"/>
  </w:style>
  <w:style w:type="paragraph" w:customStyle="1" w:styleId="Default">
    <w:name w:val="Default"/>
    <w:rsid w:val="00E164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1648A"/>
    <w:rPr>
      <w:color w:val="0563C1" w:themeColor="hyperlink"/>
      <w:u w:val="single"/>
    </w:rPr>
  </w:style>
  <w:style w:type="character" w:styleId="Strong">
    <w:name w:val="Strong"/>
    <w:basedOn w:val="DefaultParagraphFont"/>
    <w:uiPriority w:val="22"/>
    <w:qFormat/>
    <w:rsid w:val="00A55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7341">
      <w:bodyDiv w:val="1"/>
      <w:marLeft w:val="0"/>
      <w:marRight w:val="0"/>
      <w:marTop w:val="0"/>
      <w:marBottom w:val="0"/>
      <w:divBdr>
        <w:top w:val="none" w:sz="0" w:space="0" w:color="auto"/>
        <w:left w:val="none" w:sz="0" w:space="0" w:color="auto"/>
        <w:bottom w:val="none" w:sz="0" w:space="0" w:color="auto"/>
        <w:right w:val="none" w:sz="0" w:space="0" w:color="auto"/>
      </w:divBdr>
    </w:div>
    <w:div w:id="501967468">
      <w:bodyDiv w:val="1"/>
      <w:marLeft w:val="0"/>
      <w:marRight w:val="0"/>
      <w:marTop w:val="0"/>
      <w:marBottom w:val="0"/>
      <w:divBdr>
        <w:top w:val="none" w:sz="0" w:space="0" w:color="auto"/>
        <w:left w:val="none" w:sz="0" w:space="0" w:color="auto"/>
        <w:bottom w:val="none" w:sz="0" w:space="0" w:color="auto"/>
        <w:right w:val="none" w:sz="0" w:space="0" w:color="auto"/>
      </w:divBdr>
    </w:div>
    <w:div w:id="572356398">
      <w:bodyDiv w:val="1"/>
      <w:marLeft w:val="0"/>
      <w:marRight w:val="0"/>
      <w:marTop w:val="0"/>
      <w:marBottom w:val="0"/>
      <w:divBdr>
        <w:top w:val="none" w:sz="0" w:space="0" w:color="auto"/>
        <w:left w:val="none" w:sz="0" w:space="0" w:color="auto"/>
        <w:bottom w:val="none" w:sz="0" w:space="0" w:color="auto"/>
        <w:right w:val="none" w:sz="0" w:space="0" w:color="auto"/>
      </w:divBdr>
    </w:div>
    <w:div w:id="890458226">
      <w:bodyDiv w:val="1"/>
      <w:marLeft w:val="0"/>
      <w:marRight w:val="0"/>
      <w:marTop w:val="0"/>
      <w:marBottom w:val="0"/>
      <w:divBdr>
        <w:top w:val="none" w:sz="0" w:space="0" w:color="auto"/>
        <w:left w:val="none" w:sz="0" w:space="0" w:color="auto"/>
        <w:bottom w:val="none" w:sz="0" w:space="0" w:color="auto"/>
        <w:right w:val="none" w:sz="0" w:space="0" w:color="auto"/>
      </w:divBdr>
    </w:div>
    <w:div w:id="961378759">
      <w:bodyDiv w:val="1"/>
      <w:marLeft w:val="0"/>
      <w:marRight w:val="0"/>
      <w:marTop w:val="0"/>
      <w:marBottom w:val="0"/>
      <w:divBdr>
        <w:top w:val="none" w:sz="0" w:space="0" w:color="auto"/>
        <w:left w:val="none" w:sz="0" w:space="0" w:color="auto"/>
        <w:bottom w:val="none" w:sz="0" w:space="0" w:color="auto"/>
        <w:right w:val="none" w:sz="0" w:space="0" w:color="auto"/>
      </w:divBdr>
      <w:divsChild>
        <w:div w:id="1772163874">
          <w:marLeft w:val="759"/>
          <w:marRight w:val="0"/>
          <w:marTop w:val="0"/>
          <w:marBottom w:val="0"/>
          <w:divBdr>
            <w:top w:val="none" w:sz="0" w:space="0" w:color="auto"/>
            <w:left w:val="none" w:sz="0" w:space="0" w:color="auto"/>
            <w:bottom w:val="none" w:sz="0" w:space="0" w:color="auto"/>
            <w:right w:val="none" w:sz="0" w:space="0" w:color="auto"/>
          </w:divBdr>
        </w:div>
        <w:div w:id="1555777605">
          <w:marLeft w:val="158"/>
          <w:marRight w:val="0"/>
          <w:marTop w:val="0"/>
          <w:marBottom w:val="0"/>
          <w:divBdr>
            <w:top w:val="none" w:sz="0" w:space="0" w:color="auto"/>
            <w:left w:val="none" w:sz="0" w:space="0" w:color="auto"/>
            <w:bottom w:val="none" w:sz="0" w:space="0" w:color="auto"/>
            <w:right w:val="none" w:sz="0" w:space="0" w:color="auto"/>
          </w:divBdr>
        </w:div>
        <w:div w:id="2120297256">
          <w:marLeft w:val="158"/>
          <w:marRight w:val="0"/>
          <w:marTop w:val="0"/>
          <w:marBottom w:val="0"/>
          <w:divBdr>
            <w:top w:val="none" w:sz="0" w:space="0" w:color="auto"/>
            <w:left w:val="none" w:sz="0" w:space="0" w:color="auto"/>
            <w:bottom w:val="none" w:sz="0" w:space="0" w:color="auto"/>
            <w:right w:val="none" w:sz="0" w:space="0" w:color="auto"/>
          </w:divBdr>
        </w:div>
      </w:divsChild>
    </w:div>
    <w:div w:id="1084448778">
      <w:bodyDiv w:val="1"/>
      <w:marLeft w:val="0"/>
      <w:marRight w:val="0"/>
      <w:marTop w:val="0"/>
      <w:marBottom w:val="0"/>
      <w:divBdr>
        <w:top w:val="none" w:sz="0" w:space="0" w:color="auto"/>
        <w:left w:val="none" w:sz="0" w:space="0" w:color="auto"/>
        <w:bottom w:val="none" w:sz="0" w:space="0" w:color="auto"/>
        <w:right w:val="none" w:sz="0" w:space="0" w:color="auto"/>
      </w:divBdr>
    </w:div>
    <w:div w:id="1720125533">
      <w:bodyDiv w:val="1"/>
      <w:marLeft w:val="0"/>
      <w:marRight w:val="0"/>
      <w:marTop w:val="0"/>
      <w:marBottom w:val="0"/>
      <w:divBdr>
        <w:top w:val="none" w:sz="0" w:space="0" w:color="auto"/>
        <w:left w:val="none" w:sz="0" w:space="0" w:color="auto"/>
        <w:bottom w:val="none" w:sz="0" w:space="0" w:color="auto"/>
        <w:right w:val="none" w:sz="0" w:space="0" w:color="auto"/>
      </w:divBdr>
    </w:div>
    <w:div w:id="19130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6742</Words>
  <Characters>38430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Matthew Cliff</cp:lastModifiedBy>
  <cp:revision>2</cp:revision>
  <cp:lastPrinted>2020-09-28T13:35:00Z</cp:lastPrinted>
  <dcterms:created xsi:type="dcterms:W3CDTF">2021-08-31T08:41:00Z</dcterms:created>
  <dcterms:modified xsi:type="dcterms:W3CDTF">2021-08-31T08:41:00Z</dcterms:modified>
</cp:coreProperties>
</file>